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64FE" w14:textId="77777777" w:rsidR="00187026" w:rsidRDefault="00187026"/>
    <w:p w14:paraId="24C1D0A2" w14:textId="77777777" w:rsidR="00906BD2" w:rsidRDefault="00906BD2"/>
    <w:p w14:paraId="17EA83FC" w14:textId="77777777" w:rsidR="00906BD2" w:rsidRDefault="00906BD2"/>
    <w:p w14:paraId="1927FEBC" w14:textId="4A512BDF" w:rsidR="00187026" w:rsidRPr="00187026" w:rsidRDefault="00187026" w:rsidP="00187026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1"/>
        <w:gridCol w:w="1246"/>
        <w:gridCol w:w="1257"/>
        <w:gridCol w:w="1241"/>
        <w:gridCol w:w="1243"/>
        <w:gridCol w:w="1243"/>
        <w:gridCol w:w="1243"/>
        <w:gridCol w:w="1242"/>
        <w:gridCol w:w="1243"/>
        <w:gridCol w:w="1243"/>
        <w:gridCol w:w="1238"/>
      </w:tblGrid>
      <w:tr w:rsidR="00187026" w14:paraId="3F3EF550" w14:textId="77777777" w:rsidTr="00906BD2">
        <w:trPr>
          <w:trHeight w:val="368"/>
        </w:trPr>
        <w:tc>
          <w:tcPr>
            <w:tcW w:w="13959" w:type="dxa"/>
            <w:gridSpan w:val="11"/>
            <w:shd w:val="clear" w:color="auto" w:fill="DAE9F7" w:themeFill="text2" w:themeFillTint="1A"/>
          </w:tcPr>
          <w:p w14:paraId="5436393E" w14:textId="270CE8B9" w:rsidR="00187026" w:rsidRPr="00906BD2" w:rsidRDefault="00187026" w:rsidP="00187026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BD2">
              <w:rPr>
                <w:rFonts w:ascii="Arial" w:hAnsi="Arial" w:cs="Arial"/>
                <w:b/>
                <w:bCs/>
              </w:rPr>
              <w:t>L/L Triage Panels for Peripheral Blood</w:t>
            </w:r>
          </w:p>
        </w:tc>
      </w:tr>
      <w:tr w:rsidR="00187026" w14:paraId="1435F6F2" w14:textId="23C656B9" w:rsidTr="00906BD2">
        <w:trPr>
          <w:trHeight w:val="517"/>
        </w:trPr>
        <w:tc>
          <w:tcPr>
            <w:tcW w:w="1268" w:type="dxa"/>
          </w:tcPr>
          <w:p w14:paraId="591D32E1" w14:textId="370CB15F" w:rsidR="00187026" w:rsidRDefault="00187026" w:rsidP="00906BD2">
            <w:pPr>
              <w:jc w:val="center"/>
            </w:pPr>
            <w:r>
              <w:t>T-Cell</w:t>
            </w:r>
          </w:p>
        </w:tc>
        <w:tc>
          <w:tcPr>
            <w:tcW w:w="1269" w:type="dxa"/>
          </w:tcPr>
          <w:p w14:paraId="5035C94A" w14:textId="70F19587" w:rsidR="00187026" w:rsidRDefault="00187026" w:rsidP="00906BD2">
            <w:pPr>
              <w:jc w:val="center"/>
            </w:pPr>
            <w:r>
              <w:t>CD2</w:t>
            </w:r>
          </w:p>
        </w:tc>
        <w:tc>
          <w:tcPr>
            <w:tcW w:w="1269" w:type="dxa"/>
          </w:tcPr>
          <w:p w14:paraId="3A77F6C6" w14:textId="74A1D7F2" w:rsidR="00187026" w:rsidRDefault="00187026" w:rsidP="00906BD2">
            <w:pPr>
              <w:jc w:val="center"/>
            </w:pPr>
            <w:r>
              <w:t>CD3</w:t>
            </w:r>
          </w:p>
        </w:tc>
        <w:tc>
          <w:tcPr>
            <w:tcW w:w="1268" w:type="dxa"/>
          </w:tcPr>
          <w:p w14:paraId="2742CA12" w14:textId="59F2CA08" w:rsidR="00187026" w:rsidRDefault="00187026" w:rsidP="00906BD2">
            <w:pPr>
              <w:jc w:val="center"/>
            </w:pPr>
            <w:r>
              <w:t>CD5</w:t>
            </w:r>
          </w:p>
        </w:tc>
        <w:tc>
          <w:tcPr>
            <w:tcW w:w="1269" w:type="dxa"/>
          </w:tcPr>
          <w:p w14:paraId="484EDA99" w14:textId="75C22983" w:rsidR="00187026" w:rsidRDefault="00187026" w:rsidP="00906BD2">
            <w:pPr>
              <w:jc w:val="center"/>
            </w:pPr>
            <w:r>
              <w:t>CD56</w:t>
            </w:r>
          </w:p>
        </w:tc>
        <w:tc>
          <w:tcPr>
            <w:tcW w:w="1269" w:type="dxa"/>
          </w:tcPr>
          <w:p w14:paraId="1424F30E" w14:textId="1D96A822" w:rsidR="00187026" w:rsidRDefault="00187026" w:rsidP="00906BD2">
            <w:pPr>
              <w:jc w:val="center"/>
            </w:pPr>
            <w:r>
              <w:t>CD4</w:t>
            </w:r>
          </w:p>
        </w:tc>
        <w:tc>
          <w:tcPr>
            <w:tcW w:w="1269" w:type="dxa"/>
          </w:tcPr>
          <w:p w14:paraId="688D20E6" w14:textId="3EB95B17" w:rsidR="00187026" w:rsidRDefault="00187026" w:rsidP="00906BD2">
            <w:pPr>
              <w:jc w:val="center"/>
            </w:pPr>
            <w:r>
              <w:t>CD64</w:t>
            </w:r>
          </w:p>
        </w:tc>
        <w:tc>
          <w:tcPr>
            <w:tcW w:w="1268" w:type="dxa"/>
          </w:tcPr>
          <w:p w14:paraId="0933F5F8" w14:textId="3B9B48F3" w:rsidR="00187026" w:rsidRDefault="00187026" w:rsidP="00906BD2">
            <w:pPr>
              <w:jc w:val="center"/>
            </w:pPr>
            <w:r>
              <w:t>CD8</w:t>
            </w:r>
          </w:p>
        </w:tc>
        <w:tc>
          <w:tcPr>
            <w:tcW w:w="1269" w:type="dxa"/>
          </w:tcPr>
          <w:p w14:paraId="296FD97A" w14:textId="7C95A722" w:rsidR="00187026" w:rsidRDefault="00187026" w:rsidP="00906BD2">
            <w:pPr>
              <w:jc w:val="center"/>
            </w:pPr>
            <w:r>
              <w:t>CD14</w:t>
            </w:r>
          </w:p>
        </w:tc>
        <w:tc>
          <w:tcPr>
            <w:tcW w:w="1269" w:type="dxa"/>
          </w:tcPr>
          <w:p w14:paraId="42F6E181" w14:textId="00AF1FC7" w:rsidR="00187026" w:rsidRDefault="00187026" w:rsidP="00906BD2">
            <w:pPr>
              <w:jc w:val="center"/>
            </w:pPr>
            <w:r>
              <w:t>CD45</w:t>
            </w:r>
          </w:p>
        </w:tc>
        <w:tc>
          <w:tcPr>
            <w:tcW w:w="1269" w:type="dxa"/>
          </w:tcPr>
          <w:p w14:paraId="0AF9CFA0" w14:textId="3EB855E4" w:rsidR="00187026" w:rsidRDefault="00187026" w:rsidP="00906BD2">
            <w:pPr>
              <w:jc w:val="center"/>
            </w:pPr>
            <w:r>
              <w:t>CD7</w:t>
            </w:r>
          </w:p>
        </w:tc>
      </w:tr>
      <w:tr w:rsidR="00187026" w14:paraId="7DCA0770" w14:textId="2C9EED7D" w:rsidTr="00906BD2">
        <w:trPr>
          <w:trHeight w:val="517"/>
        </w:trPr>
        <w:tc>
          <w:tcPr>
            <w:tcW w:w="1268" w:type="dxa"/>
          </w:tcPr>
          <w:p w14:paraId="754F56A9" w14:textId="0E8F5A61" w:rsidR="00187026" w:rsidRDefault="00187026" w:rsidP="00906BD2">
            <w:pPr>
              <w:jc w:val="center"/>
            </w:pPr>
            <w:r>
              <w:t>B-Cell</w:t>
            </w:r>
          </w:p>
        </w:tc>
        <w:tc>
          <w:tcPr>
            <w:tcW w:w="1269" w:type="dxa"/>
          </w:tcPr>
          <w:p w14:paraId="7FBC8CCC" w14:textId="48D8D1B7" w:rsidR="00187026" w:rsidRDefault="00187026" w:rsidP="00906BD2">
            <w:pPr>
              <w:jc w:val="center"/>
            </w:pPr>
            <w:r>
              <w:t>Kappa</w:t>
            </w:r>
          </w:p>
        </w:tc>
        <w:tc>
          <w:tcPr>
            <w:tcW w:w="1269" w:type="dxa"/>
          </w:tcPr>
          <w:p w14:paraId="7F72749A" w14:textId="7A9821B6" w:rsidR="00187026" w:rsidRDefault="00187026" w:rsidP="00906BD2">
            <w:pPr>
              <w:jc w:val="center"/>
            </w:pPr>
            <w:r>
              <w:t>Lambda</w:t>
            </w:r>
          </w:p>
        </w:tc>
        <w:tc>
          <w:tcPr>
            <w:tcW w:w="1268" w:type="dxa"/>
          </w:tcPr>
          <w:p w14:paraId="64F039F2" w14:textId="0054C6DF" w:rsidR="00187026" w:rsidRDefault="00187026" w:rsidP="00906BD2">
            <w:pPr>
              <w:jc w:val="center"/>
            </w:pPr>
            <w:r>
              <w:t>CD38</w:t>
            </w:r>
          </w:p>
        </w:tc>
        <w:tc>
          <w:tcPr>
            <w:tcW w:w="1269" w:type="dxa"/>
          </w:tcPr>
          <w:p w14:paraId="6EEBD872" w14:textId="1144A24D" w:rsidR="00187026" w:rsidRDefault="00187026" w:rsidP="00906BD2">
            <w:pPr>
              <w:jc w:val="center"/>
            </w:pPr>
            <w:r>
              <w:t>CD19</w:t>
            </w:r>
          </w:p>
        </w:tc>
        <w:tc>
          <w:tcPr>
            <w:tcW w:w="1269" w:type="dxa"/>
          </w:tcPr>
          <w:p w14:paraId="68DB7DF4" w14:textId="50C8A063" w:rsidR="00187026" w:rsidRDefault="00187026" w:rsidP="00906BD2">
            <w:pPr>
              <w:jc w:val="center"/>
            </w:pPr>
            <w:r>
              <w:t>CD10</w:t>
            </w:r>
          </w:p>
        </w:tc>
        <w:tc>
          <w:tcPr>
            <w:tcW w:w="1269" w:type="dxa"/>
          </w:tcPr>
          <w:p w14:paraId="477BF340" w14:textId="762E4ED7" w:rsidR="00187026" w:rsidRDefault="00187026" w:rsidP="00906BD2">
            <w:pPr>
              <w:jc w:val="center"/>
            </w:pPr>
            <w:r>
              <w:t>CD34</w:t>
            </w:r>
          </w:p>
        </w:tc>
        <w:tc>
          <w:tcPr>
            <w:tcW w:w="1268" w:type="dxa"/>
          </w:tcPr>
          <w:p w14:paraId="792FB085" w14:textId="7ED1FAEE" w:rsidR="00187026" w:rsidRDefault="00187026" w:rsidP="00906BD2">
            <w:pPr>
              <w:jc w:val="center"/>
            </w:pPr>
            <w:r>
              <w:t>CD20</w:t>
            </w:r>
          </w:p>
        </w:tc>
        <w:tc>
          <w:tcPr>
            <w:tcW w:w="1269" w:type="dxa"/>
          </w:tcPr>
          <w:p w14:paraId="3593C917" w14:textId="770E718C" w:rsidR="00187026" w:rsidRDefault="00187026" w:rsidP="00906BD2">
            <w:pPr>
              <w:jc w:val="center"/>
            </w:pPr>
            <w:r>
              <w:t>CD5</w:t>
            </w:r>
          </w:p>
        </w:tc>
        <w:tc>
          <w:tcPr>
            <w:tcW w:w="1269" w:type="dxa"/>
          </w:tcPr>
          <w:p w14:paraId="01964B0E" w14:textId="4DF177A7" w:rsidR="00187026" w:rsidRDefault="00187026" w:rsidP="00906BD2">
            <w:pPr>
              <w:jc w:val="center"/>
            </w:pPr>
            <w:r>
              <w:t>CD45</w:t>
            </w:r>
          </w:p>
        </w:tc>
        <w:tc>
          <w:tcPr>
            <w:tcW w:w="1269" w:type="dxa"/>
          </w:tcPr>
          <w:p w14:paraId="6809AF5F" w14:textId="18E46E9C" w:rsidR="00187026" w:rsidRDefault="00187026" w:rsidP="00906BD2">
            <w:pPr>
              <w:jc w:val="center"/>
            </w:pPr>
            <w:r>
              <w:t>---</w:t>
            </w:r>
          </w:p>
        </w:tc>
      </w:tr>
    </w:tbl>
    <w:p w14:paraId="66FB8BAE" w14:textId="77777777" w:rsidR="00187026" w:rsidRDefault="00187026"/>
    <w:p w14:paraId="77A1ABE5" w14:textId="014AE911" w:rsidR="00187026" w:rsidRDefault="0018702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45"/>
        <w:gridCol w:w="2146"/>
        <w:gridCol w:w="2148"/>
      </w:tblGrid>
      <w:tr w:rsidR="00187026" w14:paraId="017F1036" w14:textId="77777777" w:rsidTr="00906BD2">
        <w:trPr>
          <w:trHeight w:val="332"/>
          <w:jc w:val="center"/>
        </w:trPr>
        <w:tc>
          <w:tcPr>
            <w:tcW w:w="6439" w:type="dxa"/>
            <w:gridSpan w:val="3"/>
            <w:shd w:val="clear" w:color="auto" w:fill="DAE9F7" w:themeFill="text2" w:themeFillTint="1A"/>
          </w:tcPr>
          <w:p w14:paraId="6DFF9835" w14:textId="2B651E37" w:rsidR="00187026" w:rsidRPr="00906BD2" w:rsidRDefault="00187026" w:rsidP="00187026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BD2">
              <w:rPr>
                <w:rFonts w:ascii="Arial" w:hAnsi="Arial" w:cs="Arial"/>
                <w:b/>
                <w:bCs/>
              </w:rPr>
              <w:t>Lymphocyte Subsets</w:t>
            </w:r>
          </w:p>
        </w:tc>
      </w:tr>
      <w:tr w:rsidR="00187026" w14:paraId="0104F8CD" w14:textId="77777777" w:rsidTr="00906BD2">
        <w:trPr>
          <w:trHeight w:val="492"/>
          <w:jc w:val="center"/>
        </w:trPr>
        <w:tc>
          <w:tcPr>
            <w:tcW w:w="2145" w:type="dxa"/>
          </w:tcPr>
          <w:p w14:paraId="4BB493F1" w14:textId="764952A3" w:rsidR="00187026" w:rsidRDefault="00187026" w:rsidP="00187026">
            <w:pPr>
              <w:jc w:val="center"/>
            </w:pPr>
            <w:r>
              <w:t>CD3</w:t>
            </w:r>
          </w:p>
        </w:tc>
        <w:tc>
          <w:tcPr>
            <w:tcW w:w="2146" w:type="dxa"/>
          </w:tcPr>
          <w:p w14:paraId="699C71F2" w14:textId="29C33F9E" w:rsidR="00187026" w:rsidRDefault="00187026" w:rsidP="00187026">
            <w:pPr>
              <w:jc w:val="center"/>
            </w:pPr>
            <w:r>
              <w:t>CD8</w:t>
            </w:r>
          </w:p>
        </w:tc>
        <w:tc>
          <w:tcPr>
            <w:tcW w:w="2146" w:type="dxa"/>
          </w:tcPr>
          <w:p w14:paraId="01B072DB" w14:textId="4DD2F7DD" w:rsidR="00187026" w:rsidRDefault="00187026" w:rsidP="00187026">
            <w:pPr>
              <w:jc w:val="center"/>
            </w:pPr>
            <w:r>
              <w:t>CD4</w:t>
            </w:r>
          </w:p>
        </w:tc>
      </w:tr>
      <w:tr w:rsidR="00187026" w14:paraId="2E586B87" w14:textId="77777777" w:rsidTr="00906BD2">
        <w:trPr>
          <w:trHeight w:val="492"/>
          <w:jc w:val="center"/>
        </w:trPr>
        <w:tc>
          <w:tcPr>
            <w:tcW w:w="2145" w:type="dxa"/>
          </w:tcPr>
          <w:p w14:paraId="36C989DE" w14:textId="52EEE8CF" w:rsidR="00187026" w:rsidRDefault="00187026" w:rsidP="00187026">
            <w:pPr>
              <w:jc w:val="center"/>
            </w:pPr>
            <w:r>
              <w:t>CD19</w:t>
            </w:r>
          </w:p>
        </w:tc>
        <w:tc>
          <w:tcPr>
            <w:tcW w:w="2146" w:type="dxa"/>
          </w:tcPr>
          <w:p w14:paraId="6CBAE8BB" w14:textId="581B79B5" w:rsidR="00187026" w:rsidRDefault="00187026" w:rsidP="00187026">
            <w:pPr>
              <w:jc w:val="center"/>
            </w:pPr>
            <w:r>
              <w:t>CD16+CD56</w:t>
            </w:r>
          </w:p>
        </w:tc>
        <w:tc>
          <w:tcPr>
            <w:tcW w:w="2146" w:type="dxa"/>
          </w:tcPr>
          <w:p w14:paraId="02C033A8" w14:textId="3BD61115" w:rsidR="00187026" w:rsidRDefault="00187026" w:rsidP="00187026">
            <w:pPr>
              <w:jc w:val="center"/>
            </w:pPr>
            <w:r>
              <w:t>CD4/CD8 Ratio</w:t>
            </w:r>
          </w:p>
        </w:tc>
      </w:tr>
    </w:tbl>
    <w:p w14:paraId="29C65963" w14:textId="77777777" w:rsidR="00187026" w:rsidRDefault="00187026"/>
    <w:sectPr w:rsidR="00187026" w:rsidSect="00906B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D0F7" w14:textId="77777777" w:rsidR="00906BD2" w:rsidRDefault="00906BD2" w:rsidP="00906BD2">
      <w:pPr>
        <w:spacing w:after="0" w:line="240" w:lineRule="auto"/>
      </w:pPr>
      <w:r>
        <w:separator/>
      </w:r>
    </w:p>
  </w:endnote>
  <w:endnote w:type="continuationSeparator" w:id="0">
    <w:p w14:paraId="3092465E" w14:textId="77777777" w:rsidR="00906BD2" w:rsidRDefault="00906BD2" w:rsidP="0090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859C" w14:textId="77777777" w:rsidR="00906BD2" w:rsidRDefault="00906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1DE3" w14:textId="77777777" w:rsidR="00906BD2" w:rsidRDefault="00906B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2A65" w14:textId="77777777" w:rsidR="00906BD2" w:rsidRDefault="00906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0ABC" w14:textId="77777777" w:rsidR="00906BD2" w:rsidRDefault="00906BD2" w:rsidP="00906BD2">
      <w:pPr>
        <w:spacing w:after="0" w:line="240" w:lineRule="auto"/>
      </w:pPr>
      <w:r>
        <w:separator/>
      </w:r>
    </w:p>
  </w:footnote>
  <w:footnote w:type="continuationSeparator" w:id="0">
    <w:p w14:paraId="3C6700A7" w14:textId="77777777" w:rsidR="00906BD2" w:rsidRDefault="00906BD2" w:rsidP="0090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5380" w14:textId="77777777" w:rsidR="00906BD2" w:rsidRDefault="00906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74C7" w14:textId="77777777" w:rsidR="00906BD2" w:rsidRDefault="00906BD2" w:rsidP="00906BD2">
    <w:pPr>
      <w:pStyle w:val="Header"/>
      <w:jc w:val="center"/>
      <w:rPr>
        <w:rFonts w:ascii="Arial" w:hAnsi="Arial" w:cs="Arial"/>
        <w:sz w:val="32"/>
        <w:szCs w:val="32"/>
      </w:rPr>
    </w:pPr>
  </w:p>
  <w:p w14:paraId="59D122CB" w14:textId="76385713" w:rsidR="00906BD2" w:rsidRPr="00906BD2" w:rsidRDefault="00906BD2" w:rsidP="00906BD2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906BD2">
      <w:rPr>
        <w:rFonts w:ascii="Arial" w:hAnsi="Arial" w:cs="Arial"/>
        <w:b/>
        <w:bCs/>
        <w:sz w:val="32"/>
        <w:szCs w:val="32"/>
      </w:rPr>
      <w:t>Christian Hospital Peripheral Blood Flow Panels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2F48" w14:textId="77777777" w:rsidR="00906BD2" w:rsidRDefault="00906B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26"/>
    <w:rsid w:val="00187026"/>
    <w:rsid w:val="0054630D"/>
    <w:rsid w:val="008758F1"/>
    <w:rsid w:val="00906BD2"/>
    <w:rsid w:val="00BD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99D83"/>
  <w15:chartTrackingRefBased/>
  <w15:docId w15:val="{33747ECF-403D-4F26-AEC3-059AA252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0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BD2"/>
  </w:style>
  <w:style w:type="paragraph" w:styleId="Footer">
    <w:name w:val="footer"/>
    <w:basedOn w:val="Normal"/>
    <w:link w:val="FooterChar"/>
    <w:uiPriority w:val="99"/>
    <w:unhideWhenUsed/>
    <w:rsid w:val="0090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BJC HealthCare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Mcleod-Hughes</dc:creator>
  <cp:keywords/>
  <dc:description/>
  <cp:lastModifiedBy>Tisha Lasley</cp:lastModifiedBy>
  <cp:revision>2</cp:revision>
  <cp:lastPrinted>2026-01-28T17:18:00Z</cp:lastPrinted>
  <dcterms:created xsi:type="dcterms:W3CDTF">2026-02-19T19:18:00Z</dcterms:created>
  <dcterms:modified xsi:type="dcterms:W3CDTF">2026-02-19T19:18:00Z</dcterms:modified>
</cp:coreProperties>
</file>