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2785"/>
        <w:gridCol w:w="1080"/>
        <w:gridCol w:w="4320"/>
        <w:gridCol w:w="3960"/>
        <w:gridCol w:w="1585"/>
      </w:tblGrid>
      <w:tr w:rsidR="00EE5117" w:rsidRPr="00771C85" w:rsidTr="00DA70BF">
        <w:trPr>
          <w:cantSplit/>
          <w:trHeight w:val="76"/>
          <w:tblHeader/>
        </w:trPr>
        <w:tc>
          <w:tcPr>
            <w:tcW w:w="2785" w:type="dxa"/>
          </w:tcPr>
          <w:p w:rsidR="00EE5117" w:rsidRPr="009E1632" w:rsidRDefault="00EE5117" w:rsidP="00314109">
            <w:pPr>
              <w:pStyle w:val="Heading3"/>
              <w:rPr>
                <w:rFonts w:ascii="Arial" w:hAnsi="Arial" w:cs="Arial"/>
              </w:rPr>
            </w:pPr>
            <w:bookmarkStart w:id="0" w:name="_GoBack"/>
            <w:bookmarkEnd w:id="0"/>
            <w:r w:rsidRPr="009E1632">
              <w:rPr>
                <w:rFonts w:ascii="Arial" w:hAnsi="Arial" w:cs="Arial"/>
              </w:rPr>
              <w:t>INITIAL TEST</w:t>
            </w:r>
          </w:p>
        </w:tc>
        <w:tc>
          <w:tcPr>
            <w:tcW w:w="1080" w:type="dxa"/>
          </w:tcPr>
          <w:p w:rsidR="00EE5117" w:rsidRPr="009E1632" w:rsidRDefault="00EE5117" w:rsidP="00A52A84">
            <w:pPr>
              <w:rPr>
                <w:rFonts w:ascii="Arial" w:hAnsi="Arial" w:cs="Arial"/>
                <w:b/>
              </w:rPr>
            </w:pPr>
            <w:r w:rsidRPr="009E1632">
              <w:rPr>
                <w:rFonts w:ascii="Arial" w:hAnsi="Arial" w:cs="Arial"/>
                <w:b/>
              </w:rPr>
              <w:t>CPT CODE</w:t>
            </w:r>
          </w:p>
        </w:tc>
        <w:tc>
          <w:tcPr>
            <w:tcW w:w="4320" w:type="dxa"/>
          </w:tcPr>
          <w:p w:rsidR="00EE5117" w:rsidRPr="00771C85" w:rsidRDefault="00EE5117" w:rsidP="00314109">
            <w:pPr>
              <w:pStyle w:val="Heading3"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REFLEX CRITERIA</w:t>
            </w:r>
          </w:p>
        </w:tc>
        <w:tc>
          <w:tcPr>
            <w:tcW w:w="3960" w:type="dxa"/>
          </w:tcPr>
          <w:p w:rsidR="00EE5117" w:rsidRPr="00771C85" w:rsidRDefault="00EE5117" w:rsidP="00A52A84">
            <w:pPr>
              <w:pStyle w:val="Heading4"/>
              <w:keepLines/>
              <w:jc w:val="left"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REFLEX TEST</w:t>
            </w:r>
          </w:p>
        </w:tc>
        <w:tc>
          <w:tcPr>
            <w:tcW w:w="1585" w:type="dxa"/>
          </w:tcPr>
          <w:p w:rsidR="00EE5117" w:rsidRPr="00771C85" w:rsidRDefault="00EE5117" w:rsidP="00A52A84">
            <w:pPr>
              <w:jc w:val="both"/>
              <w:rPr>
                <w:rFonts w:ascii="Arial" w:hAnsi="Arial" w:cs="Arial"/>
                <w:b/>
              </w:rPr>
            </w:pPr>
            <w:r w:rsidRPr="00771C85">
              <w:rPr>
                <w:rFonts w:ascii="Arial" w:hAnsi="Arial" w:cs="Arial"/>
                <w:b/>
              </w:rPr>
              <w:t>CPT CODE</w:t>
            </w:r>
          </w:p>
        </w:tc>
      </w:tr>
      <w:tr w:rsidR="00F11C64" w:rsidRPr="00771C85" w:rsidTr="00DA70BF">
        <w:trPr>
          <w:trHeight w:val="638"/>
        </w:trPr>
        <w:tc>
          <w:tcPr>
            <w:tcW w:w="2785" w:type="dxa"/>
          </w:tcPr>
          <w:p w:rsidR="00F11C64" w:rsidRPr="00771C85" w:rsidRDefault="00996BCE" w:rsidP="00314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  <w:t>ABO/Rh</w:t>
            </w:r>
            <w:r w:rsidR="00F11C64" w:rsidRPr="00771C85">
              <w:rPr>
                <w:rFonts w:ascii="Arial" w:hAnsi="Arial" w:cs="Arial"/>
              </w:rPr>
              <w:t xml:space="preserve"> Type</w:t>
            </w:r>
          </w:p>
          <w:p w:rsidR="00F11C64" w:rsidRPr="00771C85" w:rsidRDefault="00F11C64" w:rsidP="0031410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F11C64" w:rsidRPr="00771C85" w:rsidRDefault="00F11C64" w:rsidP="00314109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86900</w:t>
            </w:r>
          </w:p>
          <w:p w:rsidR="00F11C64" w:rsidRPr="00771C85" w:rsidRDefault="00F11C64" w:rsidP="00314109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86901</w:t>
            </w:r>
          </w:p>
        </w:tc>
        <w:tc>
          <w:tcPr>
            <w:tcW w:w="4320" w:type="dxa"/>
          </w:tcPr>
          <w:p w:rsidR="00F11C64" w:rsidRPr="00771C85" w:rsidRDefault="00F11C64" w:rsidP="00314109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If there is an ABO discrepancy, an Antibody screen and antibody ID panel will be performed.</w:t>
            </w:r>
          </w:p>
        </w:tc>
        <w:tc>
          <w:tcPr>
            <w:tcW w:w="3960" w:type="dxa"/>
          </w:tcPr>
          <w:p w:rsidR="00F11C64" w:rsidRPr="00771C85" w:rsidRDefault="00F11C64" w:rsidP="00A52A84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Antibody screen</w:t>
            </w:r>
          </w:p>
          <w:p w:rsidR="00F11C64" w:rsidRPr="00771C85" w:rsidRDefault="00F11C64" w:rsidP="00A52A84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 xml:space="preserve">Antibody ID Panel </w:t>
            </w:r>
          </w:p>
        </w:tc>
        <w:tc>
          <w:tcPr>
            <w:tcW w:w="1585" w:type="dxa"/>
          </w:tcPr>
          <w:p w:rsidR="00F11C64" w:rsidRPr="00771C85" w:rsidRDefault="00F11C64" w:rsidP="00B74579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86850</w:t>
            </w:r>
          </w:p>
          <w:p w:rsidR="00F11C64" w:rsidRPr="00771C85" w:rsidRDefault="00F11C64" w:rsidP="00B74579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86870</w:t>
            </w:r>
          </w:p>
        </w:tc>
      </w:tr>
      <w:tr w:rsidR="006925B5" w:rsidRPr="00771C85" w:rsidTr="00DA70BF">
        <w:trPr>
          <w:trHeight w:val="70"/>
        </w:trPr>
        <w:tc>
          <w:tcPr>
            <w:tcW w:w="2785" w:type="dxa"/>
          </w:tcPr>
          <w:p w:rsidR="006925B5" w:rsidRPr="00B0653C" w:rsidRDefault="006925B5" w:rsidP="006925B5">
            <w:pPr>
              <w:rPr>
                <w:rFonts w:ascii="Arial" w:hAnsi="Arial" w:cs="Arial"/>
                <w:highlight w:val="yellow"/>
              </w:rPr>
            </w:pPr>
            <w:r w:rsidRPr="006925B5">
              <w:rPr>
                <w:rFonts w:ascii="Arial" w:hAnsi="Arial" w:cs="Arial"/>
              </w:rPr>
              <w:t>Acute Hepatitis Panel</w:t>
            </w:r>
          </w:p>
        </w:tc>
        <w:tc>
          <w:tcPr>
            <w:tcW w:w="1080" w:type="dxa"/>
          </w:tcPr>
          <w:p w:rsidR="006925B5" w:rsidRP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80074</w:t>
            </w:r>
          </w:p>
          <w:p w:rsidR="006925B5" w:rsidRPr="00B0653C" w:rsidRDefault="006925B5" w:rsidP="006925B5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20" w:type="dxa"/>
          </w:tcPr>
          <w:p w:rsidR="006925B5" w:rsidRDefault="0051244D" w:rsidP="00512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positive </w:t>
            </w:r>
            <w:r w:rsidR="006925B5" w:rsidRPr="00771C85">
              <w:rPr>
                <w:rFonts w:ascii="Arial" w:hAnsi="Arial" w:cs="Arial"/>
              </w:rPr>
              <w:t>HBsAg reflex to HBsAg Neutralization.</w:t>
            </w:r>
          </w:p>
          <w:p w:rsidR="00D93226" w:rsidRPr="00771C85" w:rsidRDefault="00D93226" w:rsidP="00512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positive or equivocal Hepatitis C Antibody results will reflex to Hepatitis C Virus (HCV) RNA Detection and Quantification by Real-Time Reverse Transcription-PCR (RT-PCR), Serum</w:t>
            </w:r>
          </w:p>
        </w:tc>
        <w:tc>
          <w:tcPr>
            <w:tcW w:w="3960" w:type="dxa"/>
          </w:tcPr>
          <w:p w:rsidR="006925B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Hepatitis B Surface Antigen Neutralization</w:t>
            </w:r>
          </w:p>
          <w:p w:rsidR="00D93226" w:rsidRDefault="00D93226" w:rsidP="006925B5">
            <w:pPr>
              <w:keepLines/>
              <w:rPr>
                <w:rFonts w:ascii="Arial" w:hAnsi="Arial" w:cs="Arial"/>
              </w:rPr>
            </w:pPr>
          </w:p>
          <w:p w:rsidR="00D93226" w:rsidRPr="00771C85" w:rsidRDefault="00D93226" w:rsidP="006925B5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Hepatitis C Virus (HCV) RNA Detection and Quantification by Real-Time Reverse Transcription-PCR (RT-PCR),</w:t>
            </w:r>
          </w:p>
        </w:tc>
        <w:tc>
          <w:tcPr>
            <w:tcW w:w="1585" w:type="dxa"/>
          </w:tcPr>
          <w:p w:rsidR="00D93226" w:rsidRDefault="006925B5" w:rsidP="006925B5">
            <w:pPr>
              <w:jc w:val="both"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87341</w:t>
            </w:r>
          </w:p>
          <w:p w:rsidR="00D93226" w:rsidRDefault="00D93226" w:rsidP="00D93226">
            <w:pPr>
              <w:rPr>
                <w:rFonts w:ascii="Arial" w:hAnsi="Arial" w:cs="Arial"/>
              </w:rPr>
            </w:pPr>
          </w:p>
          <w:p w:rsidR="006925B5" w:rsidRPr="00D93226" w:rsidRDefault="00D93226" w:rsidP="00D9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87522</w:t>
            </w:r>
          </w:p>
        </w:tc>
      </w:tr>
      <w:tr w:rsidR="006925B5" w:rsidRPr="00771C85" w:rsidTr="00DA70BF">
        <w:trPr>
          <w:trHeight w:val="76"/>
        </w:trPr>
        <w:tc>
          <w:tcPr>
            <w:tcW w:w="27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Antibody Screen, Blood</w:t>
            </w:r>
          </w:p>
        </w:tc>
        <w:tc>
          <w:tcPr>
            <w:tcW w:w="108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86850</w:t>
            </w:r>
          </w:p>
        </w:tc>
        <w:tc>
          <w:tcPr>
            <w:tcW w:w="432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If Screen is positive an Antibody ID panel and Coombs Direct will be done.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Possible additional testing: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Pre-warm Ab screen &amp;/or Ab ID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Ab screen &amp;/or Ab ID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Auto-absorption &amp; Ab screen &amp;/or ID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 xml:space="preserve">Antibody Titer &amp; Ag typing for at least 2 units. </w:t>
            </w:r>
          </w:p>
        </w:tc>
        <w:tc>
          <w:tcPr>
            <w:tcW w:w="3960" w:type="dxa"/>
          </w:tcPr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Antibody ID panel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Coombs, Direct</w:t>
            </w:r>
          </w:p>
          <w:p w:rsidR="006925B5" w:rsidRPr="00771C85" w:rsidRDefault="0051244D" w:rsidP="006925B5">
            <w:pPr>
              <w:pStyle w:val="Header"/>
              <w:keepLines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Pre warm</w:t>
            </w:r>
            <w:r w:rsidR="006925B5" w:rsidRPr="00771C85">
              <w:rPr>
                <w:rFonts w:ascii="Arial" w:hAnsi="Arial" w:cs="Arial"/>
              </w:rPr>
              <w:t xml:space="preserve"> Ab screen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Ab ID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Ab screen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Autoabsorption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Autoabsorption Ab Screen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Antibody Titer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Antigen type on unit</w:t>
            </w:r>
          </w:p>
        </w:tc>
        <w:tc>
          <w:tcPr>
            <w:tcW w:w="15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86870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86880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86850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86870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86850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86978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86850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86886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86902</w:t>
            </w:r>
          </w:p>
        </w:tc>
      </w:tr>
      <w:tr w:rsidR="006925B5" w:rsidRPr="00771C85" w:rsidTr="00DA70BF">
        <w:trPr>
          <w:trHeight w:val="76"/>
        </w:trPr>
        <w:tc>
          <w:tcPr>
            <w:tcW w:w="27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Anti-DNA Antibodies (double stranded)</w:t>
            </w:r>
          </w:p>
        </w:tc>
        <w:tc>
          <w:tcPr>
            <w:tcW w:w="108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8625</w:t>
            </w:r>
            <w:r w:rsidRPr="00771C85">
              <w:rPr>
                <w:rFonts w:ascii="Arial" w:hAnsi="Arial" w:cs="Arial"/>
              </w:rPr>
              <w:t>5</w:t>
            </w:r>
          </w:p>
        </w:tc>
        <w:tc>
          <w:tcPr>
            <w:tcW w:w="432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Titer will be performed if positive.</w:t>
            </w:r>
          </w:p>
        </w:tc>
        <w:tc>
          <w:tcPr>
            <w:tcW w:w="3960" w:type="dxa"/>
          </w:tcPr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Anti-DNA Titer</w:t>
            </w:r>
          </w:p>
        </w:tc>
        <w:tc>
          <w:tcPr>
            <w:tcW w:w="15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8625</w:t>
            </w:r>
            <w:r>
              <w:rPr>
                <w:rFonts w:ascii="Arial" w:hAnsi="Arial" w:cs="Arial"/>
              </w:rPr>
              <w:t>6</w:t>
            </w:r>
          </w:p>
        </w:tc>
      </w:tr>
      <w:tr w:rsidR="006925B5" w:rsidRPr="00771C85" w:rsidTr="00DA70BF">
        <w:trPr>
          <w:trHeight w:val="76"/>
        </w:trPr>
        <w:tc>
          <w:tcPr>
            <w:tcW w:w="27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Antinuclear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Antibodies (ANA</w:t>
            </w:r>
            <w:r w:rsidR="0051244D">
              <w:rPr>
                <w:rFonts w:ascii="Arial" w:hAnsi="Arial" w:cs="Arial"/>
              </w:rPr>
              <w:t>R</w:t>
            </w:r>
            <w:r w:rsidRPr="00771C85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08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86038</w:t>
            </w:r>
          </w:p>
        </w:tc>
        <w:tc>
          <w:tcPr>
            <w:tcW w:w="432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Titer will be performed if positive.</w:t>
            </w:r>
          </w:p>
        </w:tc>
        <w:tc>
          <w:tcPr>
            <w:tcW w:w="3960" w:type="dxa"/>
          </w:tcPr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Antinuclear Antibody Titer</w:t>
            </w:r>
          </w:p>
        </w:tc>
        <w:tc>
          <w:tcPr>
            <w:tcW w:w="1585" w:type="dxa"/>
          </w:tcPr>
          <w:p w:rsidR="006925B5" w:rsidRPr="00771C85" w:rsidRDefault="006925B5" w:rsidP="006925B5">
            <w:pPr>
              <w:jc w:val="both"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86039</w:t>
            </w:r>
          </w:p>
        </w:tc>
      </w:tr>
      <w:tr w:rsidR="00691453" w:rsidRPr="00771C85" w:rsidTr="00DA70BF">
        <w:trPr>
          <w:trHeight w:val="76"/>
        </w:trPr>
        <w:tc>
          <w:tcPr>
            <w:tcW w:w="2785" w:type="dxa"/>
          </w:tcPr>
          <w:p w:rsidR="00691453" w:rsidRPr="003D0B9F" w:rsidRDefault="00691453" w:rsidP="006925B5">
            <w:pPr>
              <w:rPr>
                <w:rFonts w:ascii="Arial" w:hAnsi="Arial" w:cs="Arial"/>
              </w:rPr>
            </w:pPr>
            <w:r w:rsidRPr="003D0B9F">
              <w:rPr>
                <w:rFonts w:ascii="Arial" w:hAnsi="Arial" w:cs="Arial"/>
              </w:rPr>
              <w:t>Body Fluid Cell Counts</w:t>
            </w:r>
          </w:p>
        </w:tc>
        <w:tc>
          <w:tcPr>
            <w:tcW w:w="1080" w:type="dxa"/>
          </w:tcPr>
          <w:p w:rsidR="00691453" w:rsidRPr="003D0B9F" w:rsidRDefault="00691453" w:rsidP="006925B5">
            <w:pPr>
              <w:rPr>
                <w:rFonts w:ascii="Arial" w:hAnsi="Arial" w:cs="Arial"/>
              </w:rPr>
            </w:pPr>
            <w:r w:rsidRPr="003D0B9F">
              <w:rPr>
                <w:rFonts w:ascii="Arial" w:hAnsi="Arial" w:cs="Arial"/>
              </w:rPr>
              <w:t>89050</w:t>
            </w:r>
          </w:p>
        </w:tc>
        <w:tc>
          <w:tcPr>
            <w:tcW w:w="4320" w:type="dxa"/>
          </w:tcPr>
          <w:p w:rsidR="00691453" w:rsidRPr="00691453" w:rsidRDefault="00691453" w:rsidP="006925B5">
            <w:pPr>
              <w:rPr>
                <w:rFonts w:ascii="Arial" w:hAnsi="Arial" w:cs="Arial"/>
                <w:highlight w:val="yellow"/>
              </w:rPr>
            </w:pPr>
            <w:r w:rsidRPr="003D0B9F">
              <w:rPr>
                <w:rFonts w:ascii="Arial" w:hAnsi="Arial" w:cs="Arial"/>
              </w:rPr>
              <w:t>If TC (Total Cells) is &gt;5, a manual white cell differential will be performed by the technologist.</w:t>
            </w:r>
          </w:p>
        </w:tc>
        <w:tc>
          <w:tcPr>
            <w:tcW w:w="3960" w:type="dxa"/>
          </w:tcPr>
          <w:p w:rsidR="00691453" w:rsidRPr="00771C85" w:rsidRDefault="00691453" w:rsidP="006925B5">
            <w:pPr>
              <w:keepLines/>
              <w:rPr>
                <w:rFonts w:ascii="Arial" w:hAnsi="Arial" w:cs="Arial"/>
              </w:rPr>
            </w:pPr>
            <w:r w:rsidRPr="003D0B9F">
              <w:rPr>
                <w:rFonts w:ascii="Arial" w:hAnsi="Arial" w:cs="Arial"/>
              </w:rPr>
              <w:t>Body Fluid Cell Count with differential</w:t>
            </w:r>
          </w:p>
        </w:tc>
        <w:tc>
          <w:tcPr>
            <w:tcW w:w="1585" w:type="dxa"/>
          </w:tcPr>
          <w:p w:rsidR="00691453" w:rsidRPr="00771C85" w:rsidRDefault="00691453" w:rsidP="006925B5">
            <w:pPr>
              <w:jc w:val="both"/>
              <w:rPr>
                <w:rFonts w:ascii="Arial" w:hAnsi="Arial" w:cs="Arial"/>
              </w:rPr>
            </w:pPr>
            <w:r w:rsidRPr="003D0B9F">
              <w:rPr>
                <w:rFonts w:ascii="Arial" w:hAnsi="Arial" w:cs="Arial"/>
              </w:rPr>
              <w:t>89051</w:t>
            </w:r>
          </w:p>
        </w:tc>
      </w:tr>
      <w:tr w:rsidR="006925B5" w:rsidRPr="00771C85" w:rsidTr="00DA70BF">
        <w:trPr>
          <w:cantSplit/>
          <w:trHeight w:val="76"/>
        </w:trPr>
        <w:tc>
          <w:tcPr>
            <w:tcW w:w="27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Coombs, Direct</w:t>
            </w:r>
          </w:p>
        </w:tc>
        <w:tc>
          <w:tcPr>
            <w:tcW w:w="108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86880</w:t>
            </w:r>
          </w:p>
        </w:tc>
        <w:tc>
          <w:tcPr>
            <w:tcW w:w="432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If Coombs Direct is positive, both Anti-C3 and Anti-IgG are performed possible elution, antibody screen and/or ID.</w:t>
            </w:r>
          </w:p>
        </w:tc>
        <w:tc>
          <w:tcPr>
            <w:tcW w:w="3960" w:type="dxa"/>
          </w:tcPr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Anti-C3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Anti-IgG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 xml:space="preserve">Possible additional testing:  Elution 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 xml:space="preserve">Antibody screen 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Antibody ID</w:t>
            </w:r>
          </w:p>
        </w:tc>
        <w:tc>
          <w:tcPr>
            <w:tcW w:w="15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86880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86880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86860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86850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86870</w:t>
            </w:r>
          </w:p>
        </w:tc>
      </w:tr>
      <w:tr w:rsidR="006925B5" w:rsidRPr="00771C85" w:rsidTr="00DA70BF">
        <w:trPr>
          <w:trHeight w:val="76"/>
        </w:trPr>
        <w:tc>
          <w:tcPr>
            <w:tcW w:w="27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Cross-match (Routine)</w:t>
            </w:r>
          </w:p>
        </w:tc>
        <w:tc>
          <w:tcPr>
            <w:tcW w:w="108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86920</w:t>
            </w:r>
          </w:p>
        </w:tc>
        <w:tc>
          <w:tcPr>
            <w:tcW w:w="4320" w:type="dxa"/>
          </w:tcPr>
          <w:p w:rsidR="006925B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If antibody screen is positive, full cross-match is done.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patient has a history of positive antibody screen, full cross-match is done.</w:t>
            </w:r>
          </w:p>
        </w:tc>
        <w:tc>
          <w:tcPr>
            <w:tcW w:w="3960" w:type="dxa"/>
          </w:tcPr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Immediate Spin Technique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Incubation Technique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Anti-globulin Technique</w:t>
            </w:r>
          </w:p>
        </w:tc>
        <w:tc>
          <w:tcPr>
            <w:tcW w:w="15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86920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86921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86922</w:t>
            </w:r>
          </w:p>
        </w:tc>
      </w:tr>
      <w:tr w:rsidR="006925B5" w:rsidRPr="00771C85" w:rsidTr="00DA70BF">
        <w:trPr>
          <w:trHeight w:val="76"/>
        </w:trPr>
        <w:tc>
          <w:tcPr>
            <w:tcW w:w="27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Hepatitis B Surface Antigen</w:t>
            </w:r>
          </w:p>
        </w:tc>
        <w:tc>
          <w:tcPr>
            <w:tcW w:w="108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87340</w:t>
            </w:r>
          </w:p>
        </w:tc>
        <w:tc>
          <w:tcPr>
            <w:tcW w:w="4320" w:type="dxa"/>
          </w:tcPr>
          <w:p w:rsidR="006925B5" w:rsidRPr="00771C85" w:rsidRDefault="0051244D" w:rsidP="00512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Positive HBsAg </w:t>
            </w:r>
            <w:r w:rsidR="006925B5" w:rsidRPr="00771C85">
              <w:rPr>
                <w:rFonts w:ascii="Arial" w:hAnsi="Arial" w:cs="Arial"/>
              </w:rPr>
              <w:t>reflex to HBsAg Neutralization.</w:t>
            </w:r>
          </w:p>
        </w:tc>
        <w:tc>
          <w:tcPr>
            <w:tcW w:w="3960" w:type="dxa"/>
          </w:tcPr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Hepatitis B Surface Antigen Neutralization</w:t>
            </w:r>
          </w:p>
        </w:tc>
        <w:tc>
          <w:tcPr>
            <w:tcW w:w="1585" w:type="dxa"/>
          </w:tcPr>
          <w:p w:rsidR="006925B5" w:rsidRPr="00771C85" w:rsidRDefault="006925B5" w:rsidP="006925B5">
            <w:pPr>
              <w:jc w:val="both"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87341</w:t>
            </w:r>
          </w:p>
        </w:tc>
      </w:tr>
      <w:tr w:rsidR="00D63D2D" w:rsidRPr="00771C85" w:rsidTr="00DA70BF">
        <w:trPr>
          <w:trHeight w:val="76"/>
        </w:trPr>
        <w:tc>
          <w:tcPr>
            <w:tcW w:w="2785" w:type="dxa"/>
          </w:tcPr>
          <w:p w:rsidR="00D63D2D" w:rsidRPr="00771C85" w:rsidRDefault="00D63D2D" w:rsidP="00692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Hepatitis C Antibody</w:t>
            </w:r>
          </w:p>
        </w:tc>
        <w:tc>
          <w:tcPr>
            <w:tcW w:w="1080" w:type="dxa"/>
          </w:tcPr>
          <w:p w:rsidR="00D63D2D" w:rsidRPr="00771C85" w:rsidRDefault="00D63D2D" w:rsidP="00692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86803</w:t>
            </w:r>
          </w:p>
        </w:tc>
        <w:tc>
          <w:tcPr>
            <w:tcW w:w="4320" w:type="dxa"/>
          </w:tcPr>
          <w:p w:rsidR="00D63D2D" w:rsidRDefault="00D63D2D" w:rsidP="00512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or equivocal results will reflex to Hepatitis C Virus (HCV) RNA Detection and Quantification by Real-Time Reverse Transcription-PCR (RT-PCR), Serum</w:t>
            </w:r>
          </w:p>
        </w:tc>
        <w:tc>
          <w:tcPr>
            <w:tcW w:w="3960" w:type="dxa"/>
          </w:tcPr>
          <w:p w:rsidR="00D63D2D" w:rsidRPr="00771C85" w:rsidRDefault="00D63D2D" w:rsidP="006925B5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Hepatitis C Virus (HCV) RNA Detection and Quantification by Real-Time Reverse Transcription-PCR (RT-PCR)</w:t>
            </w:r>
          </w:p>
        </w:tc>
        <w:tc>
          <w:tcPr>
            <w:tcW w:w="1585" w:type="dxa"/>
          </w:tcPr>
          <w:p w:rsidR="00D63D2D" w:rsidRPr="00771C85" w:rsidRDefault="00D63D2D" w:rsidP="006925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87522</w:t>
            </w:r>
          </w:p>
        </w:tc>
      </w:tr>
      <w:tr w:rsidR="006925B5" w:rsidRPr="00771C85" w:rsidTr="00DA70BF">
        <w:trPr>
          <w:trHeight w:val="76"/>
        </w:trPr>
        <w:tc>
          <w:tcPr>
            <w:tcW w:w="27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HIV, Type 1 and 2 Antibodies + p24 Antigen</w:t>
            </w:r>
          </w:p>
        </w:tc>
        <w:tc>
          <w:tcPr>
            <w:tcW w:w="108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87389</w:t>
            </w:r>
          </w:p>
        </w:tc>
        <w:tc>
          <w:tcPr>
            <w:tcW w:w="4320" w:type="dxa"/>
          </w:tcPr>
          <w:p w:rsidR="006925B5" w:rsidRPr="00AC4A65" w:rsidRDefault="006925B5" w:rsidP="00AC4A65">
            <w:pPr>
              <w:rPr>
                <w:rFonts w:ascii="Arial" w:hAnsi="Arial" w:cs="Arial"/>
                <w:color w:val="FF0000"/>
              </w:rPr>
            </w:pPr>
            <w:r w:rsidRPr="00771C85">
              <w:rPr>
                <w:rFonts w:ascii="Arial" w:hAnsi="Arial" w:cs="Arial"/>
              </w:rPr>
              <w:t>All positives reflex to HIV-1 and HIV-2 differentiation.</w:t>
            </w:r>
            <w:r w:rsidR="00AC4A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0" w:type="dxa"/>
          </w:tcPr>
          <w:p w:rsidR="006925B5" w:rsidRPr="00771C85" w:rsidRDefault="006925B5" w:rsidP="0051244D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  <w:lang w:val="en"/>
              </w:rPr>
              <w:t xml:space="preserve">HIV-1 and HIV-2 Antibody Confirmation and Differentiation, </w:t>
            </w:r>
            <w:r w:rsidR="0051244D">
              <w:rPr>
                <w:rFonts w:ascii="Arial" w:hAnsi="Arial" w:cs="Arial"/>
                <w:lang w:val="en"/>
              </w:rPr>
              <w:t>EDTA Plasma</w:t>
            </w:r>
          </w:p>
        </w:tc>
        <w:tc>
          <w:tcPr>
            <w:tcW w:w="1585" w:type="dxa"/>
          </w:tcPr>
          <w:p w:rsidR="006925B5" w:rsidRPr="00771C85" w:rsidRDefault="006925B5" w:rsidP="006925B5">
            <w:pPr>
              <w:jc w:val="both"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86701</w:t>
            </w:r>
          </w:p>
          <w:p w:rsidR="006925B5" w:rsidRPr="00771C85" w:rsidRDefault="006925B5" w:rsidP="006925B5">
            <w:pPr>
              <w:jc w:val="both"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86702</w:t>
            </w:r>
          </w:p>
        </w:tc>
      </w:tr>
      <w:tr w:rsidR="006925B5" w:rsidRPr="00771C85" w:rsidTr="00DA70BF">
        <w:trPr>
          <w:trHeight w:val="76"/>
        </w:trPr>
        <w:tc>
          <w:tcPr>
            <w:tcW w:w="27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Human Papilloma Virus (HPV)</w:t>
            </w:r>
          </w:p>
        </w:tc>
        <w:tc>
          <w:tcPr>
            <w:tcW w:w="108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87624</w:t>
            </w:r>
          </w:p>
        </w:tc>
        <w:tc>
          <w:tcPr>
            <w:tcW w:w="4320" w:type="dxa"/>
          </w:tcPr>
          <w:p w:rsidR="006925B5" w:rsidRPr="00771C85" w:rsidRDefault="006925B5" w:rsidP="00703628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If positive, HPV 16 18/45 testing is performed</w:t>
            </w:r>
            <w:r w:rsidR="00703628">
              <w:rPr>
                <w:rFonts w:ascii="Arial" w:hAnsi="Arial" w:cs="Arial"/>
              </w:rPr>
              <w:t xml:space="preserve"> on women 30+ y/o with a negative Pap result</w:t>
            </w:r>
            <w:r w:rsidRPr="00771C85">
              <w:rPr>
                <w:rFonts w:ascii="Arial" w:hAnsi="Arial" w:cs="Arial"/>
              </w:rPr>
              <w:t>.</w:t>
            </w:r>
            <w:r w:rsidR="00AC4A65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3960" w:type="dxa"/>
          </w:tcPr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HPV 16 18/45 Genotype Assay</w:t>
            </w:r>
          </w:p>
        </w:tc>
        <w:tc>
          <w:tcPr>
            <w:tcW w:w="1585" w:type="dxa"/>
          </w:tcPr>
          <w:p w:rsidR="006925B5" w:rsidRPr="00771C85" w:rsidRDefault="006925B5" w:rsidP="006925B5">
            <w:pPr>
              <w:jc w:val="both"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87625</w:t>
            </w:r>
          </w:p>
        </w:tc>
      </w:tr>
      <w:tr w:rsidR="006925B5" w:rsidRPr="00771C85" w:rsidTr="00DA70BF">
        <w:trPr>
          <w:trHeight w:val="76"/>
        </w:trPr>
        <w:tc>
          <w:tcPr>
            <w:tcW w:w="27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Lipid Panel with Reflex to Direct LDL</w:t>
            </w:r>
          </w:p>
        </w:tc>
        <w:tc>
          <w:tcPr>
            <w:tcW w:w="108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80061</w:t>
            </w:r>
          </w:p>
        </w:tc>
        <w:tc>
          <w:tcPr>
            <w:tcW w:w="432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If Triglyceride result is &gt; 400, then reflex to Direct LDL.</w:t>
            </w:r>
          </w:p>
        </w:tc>
        <w:tc>
          <w:tcPr>
            <w:tcW w:w="3960" w:type="dxa"/>
          </w:tcPr>
          <w:p w:rsidR="006925B5" w:rsidRPr="00771C85" w:rsidRDefault="006925B5" w:rsidP="006925B5">
            <w:pPr>
              <w:keepLines/>
              <w:tabs>
                <w:tab w:val="left" w:pos="1530"/>
              </w:tabs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Direct LDL</w:t>
            </w:r>
            <w:r w:rsidRPr="00771C85">
              <w:rPr>
                <w:rFonts w:ascii="Arial" w:hAnsi="Arial" w:cs="Arial"/>
              </w:rPr>
              <w:tab/>
            </w:r>
          </w:p>
        </w:tc>
        <w:tc>
          <w:tcPr>
            <w:tcW w:w="1585" w:type="dxa"/>
          </w:tcPr>
          <w:p w:rsidR="006925B5" w:rsidRPr="00771C85" w:rsidRDefault="006925B5" w:rsidP="006925B5">
            <w:pPr>
              <w:jc w:val="both"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83721</w:t>
            </w:r>
          </w:p>
        </w:tc>
      </w:tr>
      <w:tr w:rsidR="006925B5" w:rsidRPr="00771C85" w:rsidTr="00DA70BF">
        <w:trPr>
          <w:trHeight w:val="76"/>
        </w:trPr>
        <w:tc>
          <w:tcPr>
            <w:tcW w:w="27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Mitochondrial Antibodies</w:t>
            </w:r>
          </w:p>
        </w:tc>
        <w:tc>
          <w:tcPr>
            <w:tcW w:w="108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86255</w:t>
            </w:r>
          </w:p>
        </w:tc>
        <w:tc>
          <w:tcPr>
            <w:tcW w:w="432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Titer will be performed if positive.</w:t>
            </w:r>
          </w:p>
        </w:tc>
        <w:tc>
          <w:tcPr>
            <w:tcW w:w="3960" w:type="dxa"/>
          </w:tcPr>
          <w:p w:rsidR="006925B5" w:rsidRPr="00771C85" w:rsidRDefault="006925B5" w:rsidP="006925B5">
            <w:pPr>
              <w:keepLines/>
              <w:tabs>
                <w:tab w:val="left" w:pos="1530"/>
              </w:tabs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Mitochondrial Antibodies Titer</w:t>
            </w:r>
          </w:p>
        </w:tc>
        <w:tc>
          <w:tcPr>
            <w:tcW w:w="1585" w:type="dxa"/>
          </w:tcPr>
          <w:p w:rsidR="006925B5" w:rsidRPr="00771C85" w:rsidRDefault="006925B5" w:rsidP="006925B5">
            <w:pPr>
              <w:jc w:val="both"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86256</w:t>
            </w:r>
          </w:p>
        </w:tc>
      </w:tr>
      <w:tr w:rsidR="006925B5" w:rsidRPr="00771C85" w:rsidTr="00DA70BF">
        <w:trPr>
          <w:trHeight w:val="76"/>
        </w:trPr>
        <w:tc>
          <w:tcPr>
            <w:tcW w:w="2785" w:type="dxa"/>
            <w:tcBorders>
              <w:bottom w:val="single" w:sz="4" w:space="0" w:color="auto"/>
            </w:tcBorders>
          </w:tcPr>
          <w:p w:rsidR="006925B5" w:rsidRPr="00771C85" w:rsidRDefault="00A3490F" w:rsidP="00692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 test, B</w:t>
            </w:r>
            <w:r w:rsidR="006925B5" w:rsidRPr="00771C85">
              <w:rPr>
                <w:rFonts w:ascii="Arial" w:hAnsi="Arial" w:cs="Arial"/>
              </w:rPr>
              <w:t xml:space="preserve">ethesda system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88164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 xml:space="preserve">If abnormal and requires physician </w:t>
            </w:r>
            <w:proofErr w:type="spellStart"/>
            <w:r w:rsidRPr="00771C85">
              <w:rPr>
                <w:rFonts w:ascii="Arial" w:hAnsi="Arial" w:cs="Arial"/>
              </w:rPr>
              <w:t>interp</w:t>
            </w:r>
            <w:proofErr w:type="spellEnd"/>
            <w:r w:rsidRPr="00771C85">
              <w:rPr>
                <w:rFonts w:ascii="Arial" w:hAnsi="Arial" w:cs="Arial"/>
              </w:rPr>
              <w:t xml:space="preserve"> will reflex to Physician Interpretation.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Physician Interpretation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6925B5" w:rsidRPr="00771C85" w:rsidRDefault="006925B5" w:rsidP="006925B5">
            <w:pPr>
              <w:jc w:val="both"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88141</w:t>
            </w:r>
          </w:p>
        </w:tc>
      </w:tr>
      <w:tr w:rsidR="006925B5" w:rsidRPr="00771C85" w:rsidTr="00DA70BF">
        <w:trPr>
          <w:trHeight w:val="413"/>
        </w:trPr>
        <w:tc>
          <w:tcPr>
            <w:tcW w:w="27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 xml:space="preserve">Pap test, preservative fluid thin layer </w:t>
            </w:r>
          </w:p>
        </w:tc>
        <w:tc>
          <w:tcPr>
            <w:tcW w:w="108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88142</w:t>
            </w:r>
          </w:p>
        </w:tc>
        <w:tc>
          <w:tcPr>
            <w:tcW w:w="432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 xml:space="preserve">If abnormal and requires physician </w:t>
            </w:r>
            <w:proofErr w:type="spellStart"/>
            <w:r w:rsidRPr="00771C85">
              <w:rPr>
                <w:rFonts w:ascii="Arial" w:hAnsi="Arial" w:cs="Arial"/>
              </w:rPr>
              <w:t>interp</w:t>
            </w:r>
            <w:proofErr w:type="spellEnd"/>
            <w:r w:rsidRPr="00771C85">
              <w:rPr>
                <w:rFonts w:ascii="Arial" w:hAnsi="Arial" w:cs="Arial"/>
              </w:rPr>
              <w:t xml:space="preserve"> will reflex to Physician Interpretation.</w:t>
            </w:r>
          </w:p>
        </w:tc>
        <w:tc>
          <w:tcPr>
            <w:tcW w:w="3960" w:type="dxa"/>
          </w:tcPr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Physician Interpretation</w:t>
            </w:r>
          </w:p>
        </w:tc>
        <w:tc>
          <w:tcPr>
            <w:tcW w:w="1585" w:type="dxa"/>
          </w:tcPr>
          <w:p w:rsidR="006925B5" w:rsidRPr="00771C85" w:rsidRDefault="006925B5" w:rsidP="006925B5">
            <w:pPr>
              <w:jc w:val="both"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88141</w:t>
            </w:r>
          </w:p>
        </w:tc>
      </w:tr>
      <w:tr w:rsidR="006925B5" w:rsidRPr="00771C85" w:rsidTr="00DA70BF">
        <w:trPr>
          <w:trHeight w:val="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Pap test, preservative fluid thin layer with Reflex to HPV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88142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If cytologic diagnosis of ASC-US will reflex to High Risk HPV RNA Detection.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High Risk HPV RNA Detection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Physician Interpretation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87624</w:t>
            </w:r>
            <w:r>
              <w:rPr>
                <w:rFonts w:ascii="Arial" w:hAnsi="Arial" w:cs="Arial"/>
              </w:rPr>
              <w:t>,87625</w:t>
            </w:r>
          </w:p>
          <w:p w:rsidR="006925B5" w:rsidRPr="00771C85" w:rsidRDefault="006925B5" w:rsidP="006925B5">
            <w:pPr>
              <w:jc w:val="both"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88141</w:t>
            </w:r>
          </w:p>
        </w:tc>
      </w:tr>
      <w:tr w:rsidR="006925B5" w:rsidRPr="00771C85" w:rsidTr="00DA70BF">
        <w:trPr>
          <w:trHeight w:val="59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Pap test, preservative fluid thin layer, with screening by automated method and rescreening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88175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 xml:space="preserve">If abnormal and requires physician </w:t>
            </w:r>
            <w:proofErr w:type="spellStart"/>
            <w:r w:rsidRPr="00771C85">
              <w:rPr>
                <w:rFonts w:ascii="Arial" w:hAnsi="Arial" w:cs="Arial"/>
              </w:rPr>
              <w:t>interp</w:t>
            </w:r>
            <w:proofErr w:type="spellEnd"/>
            <w:r w:rsidRPr="00771C85">
              <w:rPr>
                <w:rFonts w:ascii="Arial" w:hAnsi="Arial" w:cs="Arial"/>
              </w:rPr>
              <w:t xml:space="preserve"> will reflex to Physician Interpretation.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Physician Interpretation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88141</w:t>
            </w:r>
          </w:p>
        </w:tc>
      </w:tr>
      <w:tr w:rsidR="006925B5" w:rsidRPr="00771C85" w:rsidTr="00DA70BF">
        <w:trPr>
          <w:trHeight w:val="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Pap test, preservative fluid thin layer, with screening by automated method and rescreening with Reflex to HPV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88175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If cytologic diagnosis of ASC-US will reflex to High Risk HPV RNA Detection.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High Risk HPV RNA Detection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Physician Interpretation</w:t>
            </w:r>
            <w:r w:rsidRPr="00771C85" w:rsidDel="00AA75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87624</w:t>
            </w:r>
            <w:r>
              <w:rPr>
                <w:rFonts w:ascii="Arial" w:hAnsi="Arial" w:cs="Arial"/>
              </w:rPr>
              <w:t>,87625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88141</w:t>
            </w:r>
          </w:p>
        </w:tc>
      </w:tr>
      <w:tr w:rsidR="006925B5" w:rsidRPr="00771C85" w:rsidTr="00DA70BF">
        <w:trPr>
          <w:cantSplit/>
          <w:trHeight w:val="76"/>
        </w:trPr>
        <w:tc>
          <w:tcPr>
            <w:tcW w:w="2785" w:type="dxa"/>
          </w:tcPr>
          <w:p w:rsidR="006925B5" w:rsidRP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Rapid Plasma Reagin (RPR)</w:t>
            </w:r>
          </w:p>
        </w:tc>
        <w:tc>
          <w:tcPr>
            <w:tcW w:w="1080" w:type="dxa"/>
          </w:tcPr>
          <w:p w:rsidR="006925B5" w:rsidRP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86592</w:t>
            </w:r>
          </w:p>
        </w:tc>
        <w:tc>
          <w:tcPr>
            <w:tcW w:w="4320" w:type="dxa"/>
          </w:tcPr>
          <w:p w:rsidR="006925B5" w:rsidRPr="006925B5" w:rsidRDefault="006925B5" w:rsidP="0051244D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All reactive results receive a T. pallidum confirmation</w:t>
            </w:r>
            <w:r w:rsidR="0051244D">
              <w:rPr>
                <w:rFonts w:ascii="Arial" w:hAnsi="Arial" w:cs="Arial"/>
              </w:rPr>
              <w:t>. If</w:t>
            </w:r>
            <w:r w:rsidRPr="006925B5">
              <w:rPr>
                <w:rFonts w:ascii="Arial" w:hAnsi="Arial" w:cs="Arial"/>
              </w:rPr>
              <w:t xml:space="preserve"> </w:t>
            </w:r>
            <w:r w:rsidR="0051244D">
              <w:rPr>
                <w:rFonts w:ascii="Arial" w:hAnsi="Arial" w:cs="Arial"/>
              </w:rPr>
              <w:t>confirmation is reactive a Titer is performed.</w:t>
            </w:r>
          </w:p>
        </w:tc>
        <w:tc>
          <w:tcPr>
            <w:tcW w:w="3960" w:type="dxa"/>
          </w:tcPr>
          <w:p w:rsidR="006925B5" w:rsidRPr="006925B5" w:rsidRDefault="006925B5" w:rsidP="006925B5">
            <w:pPr>
              <w:keepLines/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RPR Titer</w:t>
            </w:r>
          </w:p>
          <w:p w:rsidR="006925B5" w:rsidRPr="006925B5" w:rsidRDefault="006925B5" w:rsidP="006925B5">
            <w:pPr>
              <w:keepLines/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T. pallidum confirmation</w:t>
            </w:r>
          </w:p>
        </w:tc>
        <w:tc>
          <w:tcPr>
            <w:tcW w:w="1585" w:type="dxa"/>
          </w:tcPr>
          <w:p w:rsidR="006925B5" w:rsidRP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86593</w:t>
            </w:r>
          </w:p>
          <w:p w:rsidR="006925B5" w:rsidRPr="006925B5" w:rsidRDefault="006925B5" w:rsidP="006925B5">
            <w:pPr>
              <w:jc w:val="both"/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86780</w:t>
            </w:r>
          </w:p>
        </w:tc>
      </w:tr>
      <w:tr w:rsidR="00691453" w:rsidRPr="00771C85" w:rsidTr="00DA70BF">
        <w:trPr>
          <w:cantSplit/>
          <w:trHeight w:val="76"/>
        </w:trPr>
        <w:tc>
          <w:tcPr>
            <w:tcW w:w="2785" w:type="dxa"/>
          </w:tcPr>
          <w:p w:rsidR="00691453" w:rsidRPr="006925B5" w:rsidRDefault="00996BCE" w:rsidP="00692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</w:t>
            </w:r>
            <w:r w:rsidR="00691453">
              <w:rPr>
                <w:rFonts w:ascii="Arial" w:hAnsi="Arial" w:cs="Arial"/>
              </w:rPr>
              <w:t xml:space="preserve"> Immune Globulin Eval</w:t>
            </w:r>
          </w:p>
        </w:tc>
        <w:tc>
          <w:tcPr>
            <w:tcW w:w="1080" w:type="dxa"/>
          </w:tcPr>
          <w:p w:rsidR="00691453" w:rsidRPr="006925B5" w:rsidRDefault="00691453" w:rsidP="00692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4320" w:type="dxa"/>
          </w:tcPr>
          <w:p w:rsidR="00691453" w:rsidRPr="00691453" w:rsidRDefault="00691453" w:rsidP="00691453">
            <w:pPr>
              <w:rPr>
                <w:rFonts w:ascii="Arial" w:hAnsi="Arial" w:cs="Arial"/>
              </w:rPr>
            </w:pPr>
            <w:r w:rsidRPr="00691453">
              <w:rPr>
                <w:rFonts w:ascii="Arial" w:hAnsi="Arial" w:cs="Arial"/>
              </w:rPr>
              <w:t>If there is no current maternal ABO/Rh</w:t>
            </w:r>
            <w:r>
              <w:rPr>
                <w:rFonts w:ascii="Arial" w:hAnsi="Arial" w:cs="Arial"/>
              </w:rPr>
              <w:t xml:space="preserve"> on</w:t>
            </w:r>
            <w:r w:rsidRPr="00691453">
              <w:rPr>
                <w:rFonts w:ascii="Arial" w:hAnsi="Arial" w:cs="Arial"/>
              </w:rPr>
              <w:t xml:space="preserve"> day of order, an ABO/Rh will be performed.</w:t>
            </w:r>
          </w:p>
          <w:p w:rsidR="00691453" w:rsidRPr="006925B5" w:rsidRDefault="00691453" w:rsidP="0051244D">
            <w:pPr>
              <w:rPr>
                <w:rFonts w:ascii="Arial" w:hAnsi="Arial" w:cs="Arial"/>
              </w:rPr>
            </w:pPr>
            <w:r w:rsidRPr="00691453">
              <w:rPr>
                <w:rFonts w:ascii="Arial" w:hAnsi="Arial" w:cs="Arial"/>
              </w:rPr>
              <w:t>If Mom is &gt;20 weeks pregnant, a Fetal screen will be performed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60" w:type="dxa"/>
          </w:tcPr>
          <w:p w:rsidR="00691453" w:rsidRDefault="00691453" w:rsidP="006925B5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</w:t>
            </w:r>
          </w:p>
          <w:p w:rsidR="00691453" w:rsidRDefault="00691453" w:rsidP="006925B5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</w:t>
            </w:r>
          </w:p>
          <w:p w:rsidR="00691453" w:rsidRPr="006925B5" w:rsidRDefault="00691453" w:rsidP="006925B5">
            <w:pPr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Fetal</w:t>
            </w:r>
            <w:r w:rsidR="00996B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screen</w:t>
            </w:r>
          </w:p>
        </w:tc>
        <w:tc>
          <w:tcPr>
            <w:tcW w:w="1585" w:type="dxa"/>
          </w:tcPr>
          <w:p w:rsidR="00691453" w:rsidRDefault="00691453" w:rsidP="00692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86900</w:t>
            </w:r>
          </w:p>
          <w:p w:rsidR="003D0B9F" w:rsidRDefault="00691453" w:rsidP="00692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86901</w:t>
            </w:r>
          </w:p>
          <w:p w:rsidR="00691453" w:rsidRPr="003D0B9F" w:rsidRDefault="003D0B9F" w:rsidP="003D0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85461</w:t>
            </w:r>
          </w:p>
        </w:tc>
      </w:tr>
      <w:tr w:rsidR="006925B5" w:rsidRPr="00771C85" w:rsidTr="00DA70BF">
        <w:trPr>
          <w:cantSplit/>
          <w:trHeight w:val="76"/>
        </w:trPr>
        <w:tc>
          <w:tcPr>
            <w:tcW w:w="2785" w:type="dxa"/>
          </w:tcPr>
          <w:p w:rsidR="006925B5" w:rsidRP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 xml:space="preserve">SPE Reflex </w:t>
            </w:r>
          </w:p>
        </w:tc>
        <w:tc>
          <w:tcPr>
            <w:tcW w:w="1080" w:type="dxa"/>
          </w:tcPr>
          <w:p w:rsid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84165</w:t>
            </w:r>
          </w:p>
          <w:p w:rsidR="00DA70BF" w:rsidRDefault="00DA70BF" w:rsidP="00692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84165-26</w:t>
            </w:r>
          </w:p>
          <w:p w:rsidR="00DA70BF" w:rsidRPr="006925B5" w:rsidRDefault="00DA70BF" w:rsidP="006925B5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6925B5" w:rsidRP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Reflex IFE, if positive result on SPE and &gt; 1 year since last IFE or new patient.</w:t>
            </w:r>
          </w:p>
          <w:p w:rsidR="006925B5" w:rsidRP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Serum Free Light chains reflexed if Gamma on SPE is less than or equal to 0.5</w:t>
            </w:r>
          </w:p>
        </w:tc>
        <w:tc>
          <w:tcPr>
            <w:tcW w:w="3960" w:type="dxa"/>
          </w:tcPr>
          <w:p w:rsidR="006925B5" w:rsidRPr="006925B5" w:rsidRDefault="006925B5" w:rsidP="006925B5">
            <w:pPr>
              <w:keepLines/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Immunofixation</w:t>
            </w:r>
          </w:p>
          <w:p w:rsidR="006925B5" w:rsidRPr="006925B5" w:rsidRDefault="006925B5" w:rsidP="006925B5">
            <w:pPr>
              <w:keepLines/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Serum Free Light chains</w:t>
            </w:r>
          </w:p>
        </w:tc>
        <w:tc>
          <w:tcPr>
            <w:tcW w:w="1585" w:type="dxa"/>
          </w:tcPr>
          <w:p w:rsidR="006925B5" w:rsidRP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86334</w:t>
            </w:r>
          </w:p>
          <w:p w:rsidR="006925B5" w:rsidRP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83883*2</w:t>
            </w:r>
          </w:p>
        </w:tc>
      </w:tr>
      <w:tr w:rsidR="006925B5" w:rsidRPr="00771C85" w:rsidTr="00DA70BF">
        <w:trPr>
          <w:cantSplit/>
          <w:trHeight w:val="76"/>
        </w:trPr>
        <w:tc>
          <w:tcPr>
            <w:tcW w:w="2785" w:type="dxa"/>
          </w:tcPr>
          <w:p w:rsidR="006925B5" w:rsidRP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Smooth Muscle Antibodies</w:t>
            </w:r>
          </w:p>
        </w:tc>
        <w:tc>
          <w:tcPr>
            <w:tcW w:w="1080" w:type="dxa"/>
          </w:tcPr>
          <w:p w:rsidR="006925B5" w:rsidRP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86255</w:t>
            </w:r>
          </w:p>
        </w:tc>
        <w:tc>
          <w:tcPr>
            <w:tcW w:w="4320" w:type="dxa"/>
          </w:tcPr>
          <w:p w:rsidR="006925B5" w:rsidRP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Titer will be performed if positive</w:t>
            </w:r>
          </w:p>
        </w:tc>
        <w:tc>
          <w:tcPr>
            <w:tcW w:w="3960" w:type="dxa"/>
          </w:tcPr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Smooth Muscle Antibodies Titer</w:t>
            </w:r>
          </w:p>
        </w:tc>
        <w:tc>
          <w:tcPr>
            <w:tcW w:w="15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86256</w:t>
            </w:r>
          </w:p>
        </w:tc>
      </w:tr>
      <w:tr w:rsidR="006925B5" w:rsidRPr="00771C85" w:rsidTr="00DA70BF">
        <w:trPr>
          <w:cantSplit/>
          <w:trHeight w:val="76"/>
        </w:trPr>
        <w:tc>
          <w:tcPr>
            <w:tcW w:w="2785" w:type="dxa"/>
          </w:tcPr>
          <w:p w:rsidR="006925B5" w:rsidRP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TSH with Reflex to FT4</w:t>
            </w:r>
          </w:p>
        </w:tc>
        <w:tc>
          <w:tcPr>
            <w:tcW w:w="1080" w:type="dxa"/>
          </w:tcPr>
          <w:p w:rsidR="006925B5" w:rsidRP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84443</w:t>
            </w:r>
          </w:p>
        </w:tc>
        <w:tc>
          <w:tcPr>
            <w:tcW w:w="4320" w:type="dxa"/>
          </w:tcPr>
          <w:p w:rsidR="006925B5" w:rsidRPr="006925B5" w:rsidRDefault="006925B5" w:rsidP="006925B5">
            <w:pPr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If TSH is &lt; 0.30 or &gt;4.2, then reflex to Free Thyroxin.</w:t>
            </w:r>
          </w:p>
        </w:tc>
        <w:tc>
          <w:tcPr>
            <w:tcW w:w="3960" w:type="dxa"/>
          </w:tcPr>
          <w:p w:rsidR="006925B5" w:rsidRPr="006925B5" w:rsidRDefault="006925B5" w:rsidP="006925B5">
            <w:pPr>
              <w:keepLines/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Free Thyroxin</w:t>
            </w:r>
          </w:p>
        </w:tc>
        <w:tc>
          <w:tcPr>
            <w:tcW w:w="1585" w:type="dxa"/>
          </w:tcPr>
          <w:p w:rsidR="006925B5" w:rsidRPr="006925B5" w:rsidRDefault="006925B5" w:rsidP="006925B5">
            <w:pPr>
              <w:jc w:val="both"/>
              <w:rPr>
                <w:rFonts w:ascii="Arial" w:hAnsi="Arial" w:cs="Arial"/>
              </w:rPr>
            </w:pPr>
            <w:r w:rsidRPr="006925B5">
              <w:rPr>
                <w:rFonts w:ascii="Arial" w:hAnsi="Arial" w:cs="Arial"/>
              </w:rPr>
              <w:t>84439</w:t>
            </w:r>
          </w:p>
        </w:tc>
      </w:tr>
      <w:tr w:rsidR="006925B5" w:rsidRPr="00771C85" w:rsidTr="00DA70BF">
        <w:trPr>
          <w:trHeight w:val="620"/>
        </w:trPr>
        <w:tc>
          <w:tcPr>
            <w:tcW w:w="27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lastRenderedPageBreak/>
              <w:t>Urine Dipstick Reflex to Microscopic</w:t>
            </w:r>
          </w:p>
        </w:tc>
        <w:tc>
          <w:tcPr>
            <w:tcW w:w="108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81003</w:t>
            </w:r>
          </w:p>
        </w:tc>
        <w:tc>
          <w:tcPr>
            <w:tcW w:w="4320" w:type="dxa"/>
          </w:tcPr>
          <w:p w:rsidR="006925B5" w:rsidRPr="00B0653C" w:rsidRDefault="006925B5" w:rsidP="006925B5">
            <w:pPr>
              <w:rPr>
                <w:rFonts w:ascii="Arial" w:hAnsi="Arial" w:cs="Arial"/>
                <w:highlight w:val="yellow"/>
              </w:rPr>
            </w:pPr>
            <w:r w:rsidRPr="00B0653C">
              <w:rPr>
                <w:rFonts w:ascii="Arial" w:hAnsi="Arial" w:cs="Arial"/>
              </w:rPr>
              <w:t>If abnormal result is reported for protein, blood, nitrite, leukocyte esterase or ascorbic acid, a microscopic review will be reflexed.</w:t>
            </w:r>
          </w:p>
        </w:tc>
        <w:tc>
          <w:tcPr>
            <w:tcW w:w="3960" w:type="dxa"/>
          </w:tcPr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Microscopic Urinalysis</w:t>
            </w:r>
          </w:p>
        </w:tc>
        <w:tc>
          <w:tcPr>
            <w:tcW w:w="15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810</w:t>
            </w:r>
            <w:r>
              <w:rPr>
                <w:rFonts w:ascii="Arial" w:hAnsi="Arial" w:cs="Arial"/>
              </w:rPr>
              <w:t>15</w:t>
            </w:r>
          </w:p>
        </w:tc>
      </w:tr>
      <w:tr w:rsidR="006925B5" w:rsidRPr="00771C85" w:rsidTr="00DC0BDD">
        <w:trPr>
          <w:trHeight w:val="395"/>
        </w:trPr>
        <w:tc>
          <w:tcPr>
            <w:tcW w:w="27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Urine Dipstick Reflex to Microscopic with Culture Reflex</w:t>
            </w:r>
          </w:p>
        </w:tc>
        <w:tc>
          <w:tcPr>
            <w:tcW w:w="108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81003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6925B5" w:rsidRPr="00B0653C" w:rsidRDefault="006925B5" w:rsidP="006925B5">
            <w:pPr>
              <w:rPr>
                <w:rFonts w:ascii="Arial" w:hAnsi="Arial" w:cs="Arial"/>
              </w:rPr>
            </w:pPr>
            <w:r w:rsidRPr="00B0653C">
              <w:rPr>
                <w:rFonts w:ascii="Arial" w:hAnsi="Arial" w:cs="Arial"/>
              </w:rPr>
              <w:t>If abnormal result is reported for protein, blood, nitrite, leukocyte esterase or ascorbic acid, a microscopic review will be reflexed. If the abnormality is &gt;10 WBC/</w:t>
            </w:r>
            <w:proofErr w:type="spellStart"/>
            <w:r w:rsidR="0051244D" w:rsidRPr="00B0653C">
              <w:rPr>
                <w:rFonts w:ascii="Arial" w:hAnsi="Arial" w:cs="Arial"/>
              </w:rPr>
              <w:t>hpf</w:t>
            </w:r>
            <w:proofErr w:type="spellEnd"/>
            <w:r w:rsidR="0051244D" w:rsidRPr="00B0653C">
              <w:rPr>
                <w:rFonts w:ascii="Arial" w:hAnsi="Arial" w:cs="Arial"/>
              </w:rPr>
              <w:t>,</w:t>
            </w:r>
            <w:r w:rsidRPr="00B0653C">
              <w:rPr>
                <w:rFonts w:ascii="Arial" w:hAnsi="Arial" w:cs="Arial"/>
              </w:rPr>
              <w:t xml:space="preserve"> the specimen will be cultured.</w:t>
            </w:r>
          </w:p>
        </w:tc>
        <w:tc>
          <w:tcPr>
            <w:tcW w:w="3960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Microscopic Urinalysis</w:t>
            </w:r>
          </w:p>
          <w:p w:rsidR="006925B5" w:rsidRPr="00771C85" w:rsidRDefault="006925B5" w:rsidP="006925B5">
            <w:pPr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Urine Culture</w:t>
            </w:r>
          </w:p>
          <w:p w:rsidR="006925B5" w:rsidRPr="00771C85" w:rsidRDefault="006925B5" w:rsidP="006925B5">
            <w:pPr>
              <w:keepLines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(See Urine Culture for other codes and further information)</w:t>
            </w:r>
          </w:p>
        </w:tc>
        <w:tc>
          <w:tcPr>
            <w:tcW w:w="1585" w:type="dxa"/>
          </w:tcPr>
          <w:p w:rsidR="006925B5" w:rsidRPr="00771C85" w:rsidRDefault="006925B5" w:rsidP="00692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810</w:t>
            </w:r>
            <w:r w:rsidRPr="00771C8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  <w:p w:rsidR="006925B5" w:rsidRPr="00771C85" w:rsidRDefault="006925B5" w:rsidP="006925B5">
            <w:pPr>
              <w:jc w:val="both"/>
              <w:rPr>
                <w:rFonts w:ascii="Arial" w:hAnsi="Arial" w:cs="Arial"/>
              </w:rPr>
            </w:pPr>
            <w:r w:rsidRPr="00771C85">
              <w:rPr>
                <w:rFonts w:ascii="Arial" w:hAnsi="Arial" w:cs="Arial"/>
              </w:rPr>
              <w:t>87086</w:t>
            </w:r>
          </w:p>
        </w:tc>
      </w:tr>
    </w:tbl>
    <w:p w:rsidR="00835F52" w:rsidRPr="00B74579" w:rsidRDefault="00835F52" w:rsidP="00A52A84">
      <w:pPr>
        <w:tabs>
          <w:tab w:val="left" w:pos="11940"/>
        </w:tabs>
      </w:pPr>
    </w:p>
    <w:sectPr w:rsidR="00835F52" w:rsidRPr="00B74579" w:rsidSect="00941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1152" w:bottom="432" w:left="1152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C9F" w:rsidRDefault="00190C9F">
      <w:r>
        <w:separator/>
      </w:r>
    </w:p>
  </w:endnote>
  <w:endnote w:type="continuationSeparator" w:id="0">
    <w:p w:rsidR="00190C9F" w:rsidRDefault="0019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0A2" w:rsidRDefault="00560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488"/>
      <w:gridCol w:w="4488"/>
      <w:gridCol w:w="4488"/>
    </w:tblGrid>
    <w:tr w:rsidR="00870082" w:rsidRPr="001178A4" w:rsidTr="001178A4">
      <w:tc>
        <w:tcPr>
          <w:tcW w:w="4488" w:type="dxa"/>
          <w:shd w:val="clear" w:color="auto" w:fill="auto"/>
        </w:tcPr>
        <w:p w:rsidR="00870082" w:rsidRPr="001178A4" w:rsidRDefault="00870082" w:rsidP="001178A4">
          <w:pPr>
            <w:pStyle w:val="Footer"/>
            <w:ind w:right="360"/>
            <w:rPr>
              <w:snapToGrid w:val="0"/>
            </w:rPr>
          </w:pPr>
        </w:p>
      </w:tc>
      <w:tc>
        <w:tcPr>
          <w:tcW w:w="4488" w:type="dxa"/>
          <w:shd w:val="clear" w:color="auto" w:fill="auto"/>
        </w:tcPr>
        <w:p w:rsidR="00870082" w:rsidRPr="001178A4" w:rsidRDefault="00870082" w:rsidP="001178A4">
          <w:pPr>
            <w:pStyle w:val="Footer"/>
            <w:ind w:right="360"/>
            <w:jc w:val="center"/>
            <w:rPr>
              <w:snapToGrid w:val="0"/>
            </w:rPr>
          </w:pPr>
        </w:p>
      </w:tc>
      <w:tc>
        <w:tcPr>
          <w:tcW w:w="4488" w:type="dxa"/>
          <w:shd w:val="clear" w:color="auto" w:fill="auto"/>
        </w:tcPr>
        <w:p w:rsidR="00870082" w:rsidRPr="001178A4" w:rsidRDefault="00870082" w:rsidP="001178A4">
          <w:pPr>
            <w:pStyle w:val="Footer"/>
            <w:ind w:right="360"/>
            <w:jc w:val="center"/>
            <w:rPr>
              <w:snapToGrid w:val="0"/>
            </w:rPr>
          </w:pPr>
        </w:p>
      </w:tc>
    </w:tr>
    <w:tr w:rsidR="00870082" w:rsidRPr="001178A4" w:rsidTr="001178A4">
      <w:tc>
        <w:tcPr>
          <w:tcW w:w="4488" w:type="dxa"/>
          <w:shd w:val="clear" w:color="auto" w:fill="auto"/>
        </w:tcPr>
        <w:p w:rsidR="00870082" w:rsidRPr="001178A4" w:rsidRDefault="00870082" w:rsidP="001178A4">
          <w:pPr>
            <w:pStyle w:val="Footer"/>
            <w:ind w:right="360"/>
            <w:rPr>
              <w:rFonts w:ascii="Arial" w:hAnsi="Arial" w:cs="Arial"/>
              <w:snapToGrid w:val="0"/>
              <w:sz w:val="16"/>
              <w:szCs w:val="16"/>
            </w:rPr>
          </w:pPr>
          <w:r w:rsidRPr="001178A4">
            <w:rPr>
              <w:rFonts w:ascii="Arial" w:hAnsi="Arial" w:cs="Arial"/>
              <w:snapToGrid w:val="0"/>
              <w:sz w:val="16"/>
              <w:szCs w:val="16"/>
            </w:rPr>
            <w:t>Attachment 2</w:t>
          </w:r>
        </w:p>
      </w:tc>
      <w:tc>
        <w:tcPr>
          <w:tcW w:w="4488" w:type="dxa"/>
          <w:shd w:val="clear" w:color="auto" w:fill="auto"/>
        </w:tcPr>
        <w:p w:rsidR="00870082" w:rsidRPr="001178A4" w:rsidRDefault="00870082" w:rsidP="001178A4">
          <w:pPr>
            <w:pStyle w:val="Footer"/>
            <w:ind w:right="360"/>
            <w:jc w:val="center"/>
            <w:rPr>
              <w:rFonts w:ascii="Arial" w:hAnsi="Arial" w:cs="Arial"/>
              <w:snapToGrid w:val="0"/>
              <w:sz w:val="16"/>
              <w:szCs w:val="16"/>
            </w:rPr>
          </w:pPr>
          <w:r w:rsidRPr="001178A4">
            <w:rPr>
              <w:rFonts w:ascii="Arial" w:hAnsi="Arial" w:cs="Arial"/>
              <w:snapToGrid w:val="0"/>
              <w:sz w:val="16"/>
              <w:szCs w:val="16"/>
            </w:rPr>
            <w:t xml:space="preserve">Page </w:t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instrText xml:space="preserve"> PAGE </w:instrText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996BCE">
            <w:rPr>
              <w:rFonts w:ascii="Arial" w:hAnsi="Arial" w:cs="Arial"/>
              <w:noProof/>
              <w:snapToGrid w:val="0"/>
              <w:sz w:val="16"/>
              <w:szCs w:val="16"/>
            </w:rPr>
            <w:t>2</w:t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t xml:space="preserve"> of </w:t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instrText xml:space="preserve"> NUMPAGES </w:instrText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996BCE">
            <w:rPr>
              <w:rFonts w:ascii="Arial" w:hAnsi="Arial" w:cs="Arial"/>
              <w:noProof/>
              <w:snapToGrid w:val="0"/>
              <w:sz w:val="16"/>
              <w:szCs w:val="16"/>
            </w:rPr>
            <w:t>3</w:t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</w:p>
      </w:tc>
      <w:tc>
        <w:tcPr>
          <w:tcW w:w="4488" w:type="dxa"/>
          <w:shd w:val="clear" w:color="auto" w:fill="auto"/>
        </w:tcPr>
        <w:p w:rsidR="00870082" w:rsidRPr="001178A4" w:rsidRDefault="00870082" w:rsidP="001178A4">
          <w:pPr>
            <w:pStyle w:val="Footer"/>
            <w:ind w:right="360"/>
            <w:jc w:val="right"/>
            <w:rPr>
              <w:rFonts w:ascii="Arial" w:hAnsi="Arial" w:cs="Arial"/>
              <w:snapToGrid w:val="0"/>
              <w:sz w:val="16"/>
              <w:szCs w:val="16"/>
            </w:rPr>
          </w:pPr>
        </w:p>
      </w:tc>
    </w:tr>
  </w:tbl>
  <w:p w:rsidR="00870082" w:rsidRPr="00177893" w:rsidRDefault="00870082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082" w:rsidRPr="00177893" w:rsidRDefault="00870082" w:rsidP="004929B8">
    <w:pPr>
      <w:pStyle w:val="Footer"/>
      <w:rPr>
        <w:rFonts w:ascii="Arial" w:hAnsi="Arial" w:cs="Arial"/>
        <w:sz w:val="14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4488"/>
      <w:gridCol w:w="4488"/>
      <w:gridCol w:w="4488"/>
    </w:tblGrid>
    <w:tr w:rsidR="00870082" w:rsidRPr="001178A4" w:rsidTr="001178A4">
      <w:tc>
        <w:tcPr>
          <w:tcW w:w="4488" w:type="dxa"/>
          <w:shd w:val="clear" w:color="auto" w:fill="auto"/>
        </w:tcPr>
        <w:p w:rsidR="00870082" w:rsidRPr="001178A4" w:rsidRDefault="00870082" w:rsidP="001178A4">
          <w:pPr>
            <w:pStyle w:val="Footer"/>
            <w:ind w:right="360"/>
            <w:rPr>
              <w:snapToGrid w:val="0"/>
            </w:rPr>
          </w:pPr>
        </w:p>
      </w:tc>
      <w:tc>
        <w:tcPr>
          <w:tcW w:w="4488" w:type="dxa"/>
          <w:shd w:val="clear" w:color="auto" w:fill="auto"/>
        </w:tcPr>
        <w:p w:rsidR="00870082" w:rsidRPr="001178A4" w:rsidRDefault="00870082" w:rsidP="001178A4">
          <w:pPr>
            <w:pStyle w:val="Footer"/>
            <w:ind w:right="360"/>
            <w:jc w:val="center"/>
            <w:rPr>
              <w:snapToGrid w:val="0"/>
            </w:rPr>
          </w:pPr>
        </w:p>
      </w:tc>
      <w:tc>
        <w:tcPr>
          <w:tcW w:w="4488" w:type="dxa"/>
          <w:shd w:val="clear" w:color="auto" w:fill="auto"/>
        </w:tcPr>
        <w:p w:rsidR="00870082" w:rsidRPr="001178A4" w:rsidRDefault="00870082" w:rsidP="001178A4">
          <w:pPr>
            <w:pStyle w:val="Footer"/>
            <w:ind w:right="360"/>
            <w:jc w:val="center"/>
            <w:rPr>
              <w:snapToGrid w:val="0"/>
            </w:rPr>
          </w:pPr>
        </w:p>
      </w:tc>
    </w:tr>
    <w:tr w:rsidR="00870082" w:rsidRPr="001178A4" w:rsidTr="001178A4">
      <w:tc>
        <w:tcPr>
          <w:tcW w:w="4488" w:type="dxa"/>
          <w:shd w:val="clear" w:color="auto" w:fill="auto"/>
        </w:tcPr>
        <w:p w:rsidR="00870082" w:rsidRPr="001178A4" w:rsidRDefault="00870082" w:rsidP="001178A4">
          <w:pPr>
            <w:pStyle w:val="Footer"/>
            <w:ind w:right="360"/>
            <w:rPr>
              <w:rFonts w:ascii="Arial" w:hAnsi="Arial" w:cs="Arial"/>
              <w:snapToGrid w:val="0"/>
              <w:sz w:val="16"/>
              <w:szCs w:val="16"/>
            </w:rPr>
          </w:pPr>
          <w:r w:rsidRPr="001178A4">
            <w:rPr>
              <w:rFonts w:ascii="Arial" w:hAnsi="Arial" w:cs="Arial"/>
              <w:snapToGrid w:val="0"/>
              <w:sz w:val="16"/>
              <w:szCs w:val="16"/>
            </w:rPr>
            <w:t>Attachment 2</w:t>
          </w:r>
        </w:p>
      </w:tc>
      <w:tc>
        <w:tcPr>
          <w:tcW w:w="4488" w:type="dxa"/>
          <w:shd w:val="clear" w:color="auto" w:fill="auto"/>
        </w:tcPr>
        <w:p w:rsidR="00870082" w:rsidRPr="001178A4" w:rsidRDefault="00870082" w:rsidP="001178A4">
          <w:pPr>
            <w:pStyle w:val="Footer"/>
            <w:ind w:right="360"/>
            <w:jc w:val="center"/>
            <w:rPr>
              <w:rFonts w:ascii="Arial" w:hAnsi="Arial" w:cs="Arial"/>
              <w:snapToGrid w:val="0"/>
              <w:sz w:val="16"/>
              <w:szCs w:val="16"/>
            </w:rPr>
          </w:pPr>
          <w:r w:rsidRPr="001178A4">
            <w:rPr>
              <w:rFonts w:ascii="Arial" w:hAnsi="Arial" w:cs="Arial"/>
              <w:snapToGrid w:val="0"/>
              <w:sz w:val="16"/>
              <w:szCs w:val="16"/>
            </w:rPr>
            <w:t xml:space="preserve">Page </w:t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instrText xml:space="preserve"> PAGE </w:instrText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996BCE">
            <w:rPr>
              <w:rFonts w:ascii="Arial" w:hAnsi="Arial" w:cs="Arial"/>
              <w:noProof/>
              <w:snapToGrid w:val="0"/>
              <w:sz w:val="16"/>
              <w:szCs w:val="16"/>
            </w:rPr>
            <w:t>1</w:t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t xml:space="preserve"> of </w:t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instrText xml:space="preserve"> NUMPAGES </w:instrText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996BCE">
            <w:rPr>
              <w:rFonts w:ascii="Arial" w:hAnsi="Arial" w:cs="Arial"/>
              <w:noProof/>
              <w:snapToGrid w:val="0"/>
              <w:sz w:val="16"/>
              <w:szCs w:val="16"/>
            </w:rPr>
            <w:t>3</w:t>
          </w:r>
          <w:r w:rsidRPr="001178A4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</w:p>
      </w:tc>
      <w:tc>
        <w:tcPr>
          <w:tcW w:w="4488" w:type="dxa"/>
          <w:shd w:val="clear" w:color="auto" w:fill="auto"/>
        </w:tcPr>
        <w:p w:rsidR="00870082" w:rsidRPr="001178A4" w:rsidRDefault="00870082" w:rsidP="001178A4">
          <w:pPr>
            <w:pStyle w:val="Footer"/>
            <w:ind w:right="360"/>
            <w:jc w:val="right"/>
            <w:rPr>
              <w:rFonts w:ascii="Arial" w:hAnsi="Arial" w:cs="Arial"/>
              <w:snapToGrid w:val="0"/>
              <w:sz w:val="16"/>
              <w:szCs w:val="16"/>
            </w:rPr>
          </w:pPr>
        </w:p>
      </w:tc>
    </w:tr>
  </w:tbl>
  <w:p w:rsidR="00870082" w:rsidRDefault="00870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C9F" w:rsidRDefault="00190C9F">
      <w:r>
        <w:separator/>
      </w:r>
    </w:p>
  </w:footnote>
  <w:footnote w:type="continuationSeparator" w:id="0">
    <w:p w:rsidR="00190C9F" w:rsidRDefault="0019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0A2" w:rsidRDefault="00560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0A2" w:rsidRDefault="00560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082" w:rsidRPr="00A52A84" w:rsidRDefault="00870082" w:rsidP="004929B8">
    <w:pPr>
      <w:pStyle w:val="Heading1"/>
      <w:rPr>
        <w:rFonts w:cs="Arial"/>
        <w:sz w:val="24"/>
        <w:szCs w:val="24"/>
      </w:rPr>
    </w:pPr>
    <w:r w:rsidRPr="00A52A84">
      <w:rPr>
        <w:rFonts w:cs="Arial"/>
        <w:sz w:val="24"/>
        <w:szCs w:val="24"/>
      </w:rPr>
      <w:t>STANDARD REFLEX/CONFIRMATION TESTS -</w:t>
    </w:r>
    <w:r>
      <w:rPr>
        <w:rFonts w:cs="Arial"/>
        <w:sz w:val="24"/>
        <w:szCs w:val="24"/>
      </w:rPr>
      <w:t xml:space="preserve"> </w:t>
    </w:r>
    <w:r w:rsidR="005600A2">
      <w:rPr>
        <w:rFonts w:cs="Arial"/>
        <w:sz w:val="24"/>
        <w:szCs w:val="24"/>
      </w:rPr>
      <w:t>2021</w:t>
    </w:r>
  </w:p>
  <w:p w:rsidR="00870082" w:rsidRPr="00A52A84" w:rsidRDefault="00870082" w:rsidP="004929B8">
    <w:pPr>
      <w:pStyle w:val="Heading2"/>
      <w:rPr>
        <w:rFonts w:ascii="Arial" w:hAnsi="Arial" w:cs="Arial"/>
        <w:b w:val="0"/>
        <w:sz w:val="20"/>
      </w:rPr>
    </w:pPr>
    <w:r w:rsidRPr="00A52A84">
      <w:rPr>
        <w:rFonts w:ascii="Arial" w:hAnsi="Arial" w:cs="Arial"/>
        <w:b w:val="0"/>
        <w:sz w:val="20"/>
      </w:rPr>
      <w:t xml:space="preserve">Performed at </w:t>
    </w:r>
    <w:smartTag w:uri="urn:schemas-microsoft-com:office:smarttags" w:element="place">
      <w:smartTag w:uri="urn:schemas-microsoft-com:office:smarttags" w:element="PlaceName">
        <w:r w:rsidRPr="00A52A84">
          <w:rPr>
            <w:rFonts w:ascii="Arial" w:hAnsi="Arial" w:cs="Arial"/>
            <w:b w:val="0"/>
            <w:sz w:val="20"/>
          </w:rPr>
          <w:t>Christian</w:t>
        </w:r>
      </w:smartTag>
      <w:r w:rsidRPr="00A52A84">
        <w:rPr>
          <w:rFonts w:ascii="Arial" w:hAnsi="Arial" w:cs="Arial"/>
          <w:b w:val="0"/>
          <w:sz w:val="20"/>
        </w:rPr>
        <w:t xml:space="preserve"> </w:t>
      </w:r>
      <w:smartTag w:uri="urn:schemas-microsoft-com:office:smarttags" w:element="PlaceName">
        <w:r w:rsidRPr="00A52A84">
          <w:rPr>
            <w:rFonts w:ascii="Arial" w:hAnsi="Arial" w:cs="Arial"/>
            <w:b w:val="0"/>
            <w:sz w:val="20"/>
          </w:rPr>
          <w:t>Hospital</w:t>
        </w:r>
      </w:smartTag>
    </w:smartTag>
    <w:r w:rsidRPr="00A52A84">
      <w:rPr>
        <w:rFonts w:ascii="Arial" w:hAnsi="Arial" w:cs="Arial"/>
        <w:b w:val="0"/>
        <w:sz w:val="20"/>
      </w:rPr>
      <w:t xml:space="preserve"> </w:t>
    </w:r>
    <w:r w:rsidRPr="00491BDB">
      <w:rPr>
        <w:rFonts w:ascii="Arial" w:hAnsi="Arial" w:cs="Arial"/>
        <w:b w:val="0"/>
        <w:sz w:val="20"/>
      </w:rPr>
      <w:t>and Northwest HealthCare</w:t>
    </w:r>
  </w:p>
  <w:p w:rsidR="00870082" w:rsidRDefault="00870082" w:rsidP="004929B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A0"/>
    <w:rsid w:val="00002668"/>
    <w:rsid w:val="00022F1C"/>
    <w:rsid w:val="000279FC"/>
    <w:rsid w:val="00040A3F"/>
    <w:rsid w:val="000433B2"/>
    <w:rsid w:val="00096786"/>
    <w:rsid w:val="000A740B"/>
    <w:rsid w:val="000C206C"/>
    <w:rsid w:val="000D1922"/>
    <w:rsid w:val="000D3099"/>
    <w:rsid w:val="000D4549"/>
    <w:rsid w:val="000E01F5"/>
    <w:rsid w:val="0011395C"/>
    <w:rsid w:val="0011764A"/>
    <w:rsid w:val="001178A4"/>
    <w:rsid w:val="001216CA"/>
    <w:rsid w:val="00130E86"/>
    <w:rsid w:val="00131AAD"/>
    <w:rsid w:val="00131EE4"/>
    <w:rsid w:val="00144D44"/>
    <w:rsid w:val="0016741F"/>
    <w:rsid w:val="00167EE3"/>
    <w:rsid w:val="00172F77"/>
    <w:rsid w:val="00177893"/>
    <w:rsid w:val="00190C9F"/>
    <w:rsid w:val="001C365C"/>
    <w:rsid w:val="001D56C9"/>
    <w:rsid w:val="001E2E56"/>
    <w:rsid w:val="001E4F94"/>
    <w:rsid w:val="002048C1"/>
    <w:rsid w:val="00204BAA"/>
    <w:rsid w:val="0020559C"/>
    <w:rsid w:val="002156D2"/>
    <w:rsid w:val="00215E4B"/>
    <w:rsid w:val="00233BF8"/>
    <w:rsid w:val="002345B6"/>
    <w:rsid w:val="00265164"/>
    <w:rsid w:val="0028735B"/>
    <w:rsid w:val="002A070F"/>
    <w:rsid w:val="002B4372"/>
    <w:rsid w:val="002B4A91"/>
    <w:rsid w:val="002C66EF"/>
    <w:rsid w:val="002D5927"/>
    <w:rsid w:val="002F32BD"/>
    <w:rsid w:val="002F603B"/>
    <w:rsid w:val="0031278A"/>
    <w:rsid w:val="00314109"/>
    <w:rsid w:val="00321BA7"/>
    <w:rsid w:val="00322CFF"/>
    <w:rsid w:val="003276D2"/>
    <w:rsid w:val="00335F41"/>
    <w:rsid w:val="0033727B"/>
    <w:rsid w:val="00344C94"/>
    <w:rsid w:val="00353CF8"/>
    <w:rsid w:val="00364EC1"/>
    <w:rsid w:val="00397757"/>
    <w:rsid w:val="003C0092"/>
    <w:rsid w:val="003D0B9F"/>
    <w:rsid w:val="003D7870"/>
    <w:rsid w:val="003E1C8F"/>
    <w:rsid w:val="003E1E56"/>
    <w:rsid w:val="003E48E4"/>
    <w:rsid w:val="00403C4C"/>
    <w:rsid w:val="00434A6C"/>
    <w:rsid w:val="00437745"/>
    <w:rsid w:val="004602FF"/>
    <w:rsid w:val="0046053A"/>
    <w:rsid w:val="0047653B"/>
    <w:rsid w:val="00480BCB"/>
    <w:rsid w:val="00486146"/>
    <w:rsid w:val="00491BDB"/>
    <w:rsid w:val="004929B8"/>
    <w:rsid w:val="004A4981"/>
    <w:rsid w:val="004B1EBB"/>
    <w:rsid w:val="004C3C40"/>
    <w:rsid w:val="004D1EA2"/>
    <w:rsid w:val="004D4E8F"/>
    <w:rsid w:val="004E6E5D"/>
    <w:rsid w:val="004F2A52"/>
    <w:rsid w:val="0051244D"/>
    <w:rsid w:val="00516F37"/>
    <w:rsid w:val="0053018F"/>
    <w:rsid w:val="0053238D"/>
    <w:rsid w:val="00543030"/>
    <w:rsid w:val="005438A3"/>
    <w:rsid w:val="005550C3"/>
    <w:rsid w:val="005600A2"/>
    <w:rsid w:val="00572238"/>
    <w:rsid w:val="00582555"/>
    <w:rsid w:val="00597618"/>
    <w:rsid w:val="005A0957"/>
    <w:rsid w:val="005C05D9"/>
    <w:rsid w:val="005E2284"/>
    <w:rsid w:val="005E766D"/>
    <w:rsid w:val="00613AF6"/>
    <w:rsid w:val="00616BB9"/>
    <w:rsid w:val="00627BC2"/>
    <w:rsid w:val="00644735"/>
    <w:rsid w:val="00647956"/>
    <w:rsid w:val="0065215D"/>
    <w:rsid w:val="00691453"/>
    <w:rsid w:val="006925B5"/>
    <w:rsid w:val="006A0653"/>
    <w:rsid w:val="006A6394"/>
    <w:rsid w:val="006C6AA0"/>
    <w:rsid w:val="006D40D2"/>
    <w:rsid w:val="006F666D"/>
    <w:rsid w:val="006F6F74"/>
    <w:rsid w:val="00703628"/>
    <w:rsid w:val="00726369"/>
    <w:rsid w:val="007270F4"/>
    <w:rsid w:val="00730AB1"/>
    <w:rsid w:val="007376DB"/>
    <w:rsid w:val="00766D73"/>
    <w:rsid w:val="00771C85"/>
    <w:rsid w:val="00796472"/>
    <w:rsid w:val="007B2503"/>
    <w:rsid w:val="007B36E6"/>
    <w:rsid w:val="007C0208"/>
    <w:rsid w:val="007D1253"/>
    <w:rsid w:val="007D2EAE"/>
    <w:rsid w:val="00835F52"/>
    <w:rsid w:val="0083623F"/>
    <w:rsid w:val="00856782"/>
    <w:rsid w:val="0086119C"/>
    <w:rsid w:val="00870082"/>
    <w:rsid w:val="008860DA"/>
    <w:rsid w:val="00893FD7"/>
    <w:rsid w:val="008E2828"/>
    <w:rsid w:val="008F2151"/>
    <w:rsid w:val="008F2DE3"/>
    <w:rsid w:val="008F54FF"/>
    <w:rsid w:val="00933BFC"/>
    <w:rsid w:val="00941376"/>
    <w:rsid w:val="00950CB4"/>
    <w:rsid w:val="00987C13"/>
    <w:rsid w:val="00987FC1"/>
    <w:rsid w:val="0099422C"/>
    <w:rsid w:val="00996BCE"/>
    <w:rsid w:val="009C0AF0"/>
    <w:rsid w:val="009C6990"/>
    <w:rsid w:val="009E1632"/>
    <w:rsid w:val="009F72EC"/>
    <w:rsid w:val="00A11061"/>
    <w:rsid w:val="00A16A4C"/>
    <w:rsid w:val="00A27504"/>
    <w:rsid w:val="00A3490F"/>
    <w:rsid w:val="00A52A84"/>
    <w:rsid w:val="00A53409"/>
    <w:rsid w:val="00A53D8E"/>
    <w:rsid w:val="00A64200"/>
    <w:rsid w:val="00A642A1"/>
    <w:rsid w:val="00A80E48"/>
    <w:rsid w:val="00A934AD"/>
    <w:rsid w:val="00AA7529"/>
    <w:rsid w:val="00AB4853"/>
    <w:rsid w:val="00AB5F2C"/>
    <w:rsid w:val="00AC4A65"/>
    <w:rsid w:val="00AD3BB7"/>
    <w:rsid w:val="00AD5345"/>
    <w:rsid w:val="00AE60FE"/>
    <w:rsid w:val="00AF073D"/>
    <w:rsid w:val="00AF0FF5"/>
    <w:rsid w:val="00AF556D"/>
    <w:rsid w:val="00B0653C"/>
    <w:rsid w:val="00B12545"/>
    <w:rsid w:val="00B17865"/>
    <w:rsid w:val="00B21727"/>
    <w:rsid w:val="00B26825"/>
    <w:rsid w:val="00B3614B"/>
    <w:rsid w:val="00B36DF3"/>
    <w:rsid w:val="00B472B5"/>
    <w:rsid w:val="00B55A14"/>
    <w:rsid w:val="00B568F9"/>
    <w:rsid w:val="00B60B7A"/>
    <w:rsid w:val="00B74579"/>
    <w:rsid w:val="00B8364E"/>
    <w:rsid w:val="00B93DEE"/>
    <w:rsid w:val="00BC543F"/>
    <w:rsid w:val="00BF6CDB"/>
    <w:rsid w:val="00C07504"/>
    <w:rsid w:val="00C14D69"/>
    <w:rsid w:val="00C21464"/>
    <w:rsid w:val="00C400D6"/>
    <w:rsid w:val="00C47B18"/>
    <w:rsid w:val="00C553B6"/>
    <w:rsid w:val="00C6715C"/>
    <w:rsid w:val="00C72509"/>
    <w:rsid w:val="00C7624F"/>
    <w:rsid w:val="00C866D0"/>
    <w:rsid w:val="00C96348"/>
    <w:rsid w:val="00C96D39"/>
    <w:rsid w:val="00CB26E0"/>
    <w:rsid w:val="00CB4F48"/>
    <w:rsid w:val="00CB794C"/>
    <w:rsid w:val="00CC20D1"/>
    <w:rsid w:val="00CC22B7"/>
    <w:rsid w:val="00D0422E"/>
    <w:rsid w:val="00D3129E"/>
    <w:rsid w:val="00D32C51"/>
    <w:rsid w:val="00D3696E"/>
    <w:rsid w:val="00D43243"/>
    <w:rsid w:val="00D4787E"/>
    <w:rsid w:val="00D63D2D"/>
    <w:rsid w:val="00D71D29"/>
    <w:rsid w:val="00D83571"/>
    <w:rsid w:val="00D8427E"/>
    <w:rsid w:val="00D924A4"/>
    <w:rsid w:val="00D93226"/>
    <w:rsid w:val="00DA49B0"/>
    <w:rsid w:val="00DA6B2E"/>
    <w:rsid w:val="00DA70BF"/>
    <w:rsid w:val="00DB7327"/>
    <w:rsid w:val="00DC0BDD"/>
    <w:rsid w:val="00DC3B05"/>
    <w:rsid w:val="00DC588C"/>
    <w:rsid w:val="00DD386B"/>
    <w:rsid w:val="00DD4882"/>
    <w:rsid w:val="00E04316"/>
    <w:rsid w:val="00E14C79"/>
    <w:rsid w:val="00E15E68"/>
    <w:rsid w:val="00E320EA"/>
    <w:rsid w:val="00E32AA0"/>
    <w:rsid w:val="00E43111"/>
    <w:rsid w:val="00E62E03"/>
    <w:rsid w:val="00E66003"/>
    <w:rsid w:val="00E66A40"/>
    <w:rsid w:val="00E701E4"/>
    <w:rsid w:val="00E719B7"/>
    <w:rsid w:val="00E75117"/>
    <w:rsid w:val="00E7666B"/>
    <w:rsid w:val="00E80E0C"/>
    <w:rsid w:val="00E85EB4"/>
    <w:rsid w:val="00EA17FA"/>
    <w:rsid w:val="00EB70AA"/>
    <w:rsid w:val="00ED054D"/>
    <w:rsid w:val="00EE1B82"/>
    <w:rsid w:val="00EE5117"/>
    <w:rsid w:val="00EE6347"/>
    <w:rsid w:val="00EF4C55"/>
    <w:rsid w:val="00EF5FB0"/>
    <w:rsid w:val="00EF64C3"/>
    <w:rsid w:val="00F02069"/>
    <w:rsid w:val="00F11C64"/>
    <w:rsid w:val="00F37297"/>
    <w:rsid w:val="00F7021A"/>
    <w:rsid w:val="00F72A76"/>
    <w:rsid w:val="00F96FFC"/>
    <w:rsid w:val="00FA1C2F"/>
    <w:rsid w:val="00FA4929"/>
    <w:rsid w:val="00FC6BE0"/>
    <w:rsid w:val="00FD6FBE"/>
    <w:rsid w:val="00FE4B89"/>
    <w:rsid w:val="00FF2DCF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20481"/>
    <o:shapelayout v:ext="edit">
      <o:idmap v:ext="edit" data="1"/>
    </o:shapelayout>
  </w:shapeDefaults>
  <w:decimalSymbol w:val="."/>
  <w:listSeparator w:val=","/>
  <w15:docId w15:val="{77BA6AEB-E753-4407-8D40-D8E21B19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52"/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pPr>
      <w:jc w:val="right"/>
    </w:pPr>
    <w:rPr>
      <w:sz w:val="16"/>
    </w:rPr>
  </w:style>
  <w:style w:type="paragraph" w:styleId="BodyText3">
    <w:name w:val="Body Text 3"/>
    <w:basedOn w:val="Normal"/>
    <w:rPr>
      <w:sz w:val="16"/>
    </w:rPr>
  </w:style>
  <w:style w:type="paragraph" w:styleId="BalloonText">
    <w:name w:val="Balloon Text"/>
    <w:basedOn w:val="Normal"/>
    <w:semiHidden/>
    <w:rsid w:val="00E66A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7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3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B866A-1FA8-4669-8309-A94098D7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4649</Characters>
  <Application>Microsoft Office Word</Application>
  <DocSecurity>6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REFLEX/CONFIRMATION TESTS  - 2004</vt:lpstr>
    </vt:vector>
  </TitlesOfParts>
  <Company>BJC HealthCare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REFLEX/CONFIRMATION TESTS  - 2004</dc:title>
  <dc:creator>pjk5839</dc:creator>
  <cp:lastModifiedBy>Tisha Lasley</cp:lastModifiedBy>
  <cp:revision>2</cp:revision>
  <cp:lastPrinted>2020-03-20T15:14:00Z</cp:lastPrinted>
  <dcterms:created xsi:type="dcterms:W3CDTF">2021-03-05T18:38:00Z</dcterms:created>
  <dcterms:modified xsi:type="dcterms:W3CDTF">2021-03-05T18:38:00Z</dcterms:modified>
</cp:coreProperties>
</file>