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25"/>
        <w:tblW w:w="9711" w:type="dxa"/>
        <w:tblLayout w:type="fixed"/>
        <w:tblCellMar>
          <w:left w:w="120" w:type="dxa"/>
          <w:right w:w="120" w:type="dxa"/>
        </w:tblCellMar>
        <w:tblLook w:val="0020" w:firstRow="1" w:lastRow="0" w:firstColumn="0" w:lastColumn="0" w:noHBand="0" w:noVBand="0"/>
      </w:tblPr>
      <w:tblGrid>
        <w:gridCol w:w="891"/>
        <w:gridCol w:w="3870"/>
        <w:gridCol w:w="900"/>
        <w:gridCol w:w="4050"/>
      </w:tblGrid>
      <w:tr w:rsidR="00D657DF" w:rsidTr="009A199D">
        <w:trPr>
          <w:trHeight w:val="361"/>
        </w:trPr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57DF" w:rsidRPr="005671F7" w:rsidRDefault="00D657DF" w:rsidP="00B163A1">
            <w:pPr>
              <w:spacing w:line="120" w:lineRule="exact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657DF" w:rsidRPr="005671F7" w:rsidRDefault="00D657DF" w:rsidP="00B163A1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1F7">
              <w:rPr>
                <w:rFonts w:ascii="Arial" w:hAnsi="Arial" w:cs="Arial"/>
                <w:b/>
                <w:bCs/>
                <w:sz w:val="20"/>
                <w:szCs w:val="20"/>
              </w:rPr>
              <w:t>CPT CODE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657DF" w:rsidRPr="005671F7" w:rsidRDefault="00D657DF" w:rsidP="00B163A1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657DF" w:rsidRPr="005671F7" w:rsidRDefault="00D657DF" w:rsidP="00051BFD">
            <w:pPr>
              <w:spacing w:after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1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DESCRIPTOR and </w:t>
            </w:r>
            <w:r w:rsidR="00051BF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5671F7">
              <w:rPr>
                <w:rFonts w:ascii="Arial" w:hAnsi="Arial" w:cs="Arial"/>
                <w:b/>
                <w:bCs/>
                <w:sz w:val="20"/>
                <w:szCs w:val="20"/>
              </w:rPr>
              <w:t>OMPONENTS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657DF" w:rsidRPr="005671F7" w:rsidRDefault="00D657DF" w:rsidP="00B163A1">
            <w:pPr>
              <w:spacing w:line="120" w:lineRule="exact"/>
              <w:rPr>
                <w:rFonts w:ascii="Arial" w:hAnsi="Arial" w:cs="Arial"/>
              </w:rPr>
            </w:pPr>
          </w:p>
          <w:p w:rsidR="00D657DF" w:rsidRPr="005671F7" w:rsidRDefault="00D657DF" w:rsidP="00B163A1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1F7">
              <w:rPr>
                <w:rFonts w:ascii="Arial" w:hAnsi="Arial" w:cs="Arial"/>
                <w:b/>
                <w:bCs/>
                <w:sz w:val="20"/>
                <w:szCs w:val="20"/>
              </w:rPr>
              <w:t>CPT CODE</w:t>
            </w: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57DF" w:rsidRPr="005671F7" w:rsidRDefault="00D657DF" w:rsidP="00B163A1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657DF" w:rsidRPr="005671F7" w:rsidRDefault="00D657DF" w:rsidP="00B163A1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1F7">
              <w:rPr>
                <w:rFonts w:ascii="Arial" w:hAnsi="Arial" w:cs="Arial"/>
                <w:b/>
                <w:bCs/>
                <w:sz w:val="20"/>
                <w:szCs w:val="20"/>
              </w:rPr>
              <w:t>DESCRIPTOR and COMPONENTS</w:t>
            </w:r>
          </w:p>
        </w:tc>
      </w:tr>
      <w:tr w:rsidR="008A6530" w:rsidTr="009A199D">
        <w:trPr>
          <w:trHeight w:val="1468"/>
        </w:trPr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80074</w:t>
            </w:r>
          </w:p>
          <w:p w:rsidR="008A6530" w:rsidRPr="005671F7" w:rsidRDefault="008A6530" w:rsidP="008A653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86709</w:t>
            </w:r>
          </w:p>
          <w:p w:rsidR="008A6530" w:rsidRPr="005671F7" w:rsidRDefault="008A6530" w:rsidP="008A653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86705</w:t>
            </w:r>
          </w:p>
          <w:p w:rsidR="008A6530" w:rsidRPr="005671F7" w:rsidRDefault="008A6530" w:rsidP="008A653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87340</w:t>
            </w:r>
          </w:p>
          <w:p w:rsidR="008A6530" w:rsidRPr="005671F7" w:rsidRDefault="008A6530" w:rsidP="008A6530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86803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  <w:u w:val="single"/>
              </w:rPr>
              <w:t>Acute Hepatitis Panel</w:t>
            </w:r>
          </w:p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Hepatitis A Antibody, IgM</w:t>
            </w:r>
          </w:p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Hepatitis B Core Antibody, IgM</w:t>
            </w:r>
          </w:p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Hepatitis B Surface Antigen</w:t>
            </w:r>
          </w:p>
          <w:p w:rsidR="008A6530" w:rsidRPr="005671F7" w:rsidRDefault="008A6530" w:rsidP="008A6530">
            <w:pPr>
              <w:spacing w:after="58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Hepatitis C Antibody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80061</w:t>
            </w:r>
          </w:p>
          <w:p w:rsidR="008A6530" w:rsidRPr="005671F7" w:rsidRDefault="008A6530" w:rsidP="008A653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82465</w:t>
            </w:r>
          </w:p>
          <w:p w:rsidR="008A6530" w:rsidRPr="005671F7" w:rsidRDefault="008A6530" w:rsidP="008A6530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83718</w:t>
            </w:r>
          </w:p>
          <w:p w:rsidR="008A6530" w:rsidRPr="005671F7" w:rsidRDefault="008A6530" w:rsidP="008A6530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  <w:p w:rsidR="008A6530" w:rsidRPr="005671F7" w:rsidRDefault="008A6530" w:rsidP="008A6530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84478</w:t>
            </w: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  <w:u w:val="single"/>
              </w:rPr>
              <w:t>Lipid Panel</w:t>
            </w:r>
          </w:p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Cholesterol, Serum Total</w:t>
            </w:r>
          </w:p>
          <w:p w:rsidR="008A6530" w:rsidRPr="005671F7" w:rsidRDefault="008A6530" w:rsidP="008A6530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Cholesterol, High Density Lipoprotein (HDL)</w:t>
            </w:r>
          </w:p>
          <w:p w:rsidR="008A6530" w:rsidRPr="005671F7" w:rsidRDefault="008A6530" w:rsidP="008A6530">
            <w:pPr>
              <w:spacing w:after="58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Triglycerides</w:t>
            </w:r>
          </w:p>
        </w:tc>
      </w:tr>
      <w:tr w:rsidR="00F1242C" w:rsidTr="009A199D"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80048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82310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82374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82435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82565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82947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84132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84295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84520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Basic Metabolic Panel (Calcuim, total)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Calcium</w:t>
            </w:r>
            <w:r>
              <w:rPr>
                <w:rFonts w:ascii="Arial" w:hAnsi="Arial"/>
                <w:sz w:val="20"/>
                <w:szCs w:val="20"/>
              </w:rPr>
              <w:t>, Total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Carbon Dioxide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Chloride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Creatinine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Glucose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Potassium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Sodium</w:t>
            </w:r>
          </w:p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Urea Nitrogen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80076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</w:t>
            </w:r>
            <w:r>
              <w:rPr>
                <w:rFonts w:ascii="Arial" w:hAnsi="Arial"/>
                <w:sz w:val="20"/>
                <w:szCs w:val="20"/>
              </w:rPr>
              <w:t>2040</w:t>
            </w:r>
          </w:p>
          <w:p w:rsidR="00F1242C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82247</w:t>
            </w:r>
          </w:p>
          <w:p w:rsidR="00F1242C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82248</w:t>
            </w:r>
          </w:p>
          <w:p w:rsidR="00F1242C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84075</w:t>
            </w:r>
          </w:p>
          <w:p w:rsidR="00F1242C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84155</w:t>
            </w:r>
          </w:p>
          <w:p w:rsidR="00F1242C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84460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84450</w:t>
            </w:r>
          </w:p>
          <w:p w:rsidR="00F1242C" w:rsidRPr="005671F7" w:rsidRDefault="00F1242C" w:rsidP="00160B9C">
            <w:pPr>
              <w:spacing w:after="2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Hepatic Function Panel</w:t>
            </w:r>
          </w:p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Albumin</w:t>
            </w:r>
          </w:p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Bilirubin, Total</w:t>
            </w:r>
            <w:r w:rsidRPr="005671F7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1242C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Bilirubin, Direct</w:t>
            </w:r>
          </w:p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Phosphatase, Alkaline</w:t>
            </w:r>
          </w:p>
          <w:p w:rsidR="00F1242C" w:rsidRPr="005671F7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Protein, total</w:t>
            </w:r>
          </w:p>
          <w:p w:rsidR="00F1242C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ALT(SGPT)</w:t>
            </w:r>
          </w:p>
          <w:p w:rsidR="00F1242C" w:rsidRPr="00EC5F3E" w:rsidRDefault="00F1242C" w:rsidP="00160B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AST (AGOT)</w:t>
            </w:r>
          </w:p>
        </w:tc>
      </w:tr>
      <w:tr w:rsidR="00F1242C" w:rsidTr="00F1242C">
        <w:trPr>
          <w:trHeight w:val="2519"/>
        </w:trPr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80069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82040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82310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82374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82435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82565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82947</w:t>
            </w:r>
          </w:p>
          <w:p w:rsidR="00F1242C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84100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84132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84295</w:t>
            </w:r>
          </w:p>
          <w:p w:rsidR="00F1242C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84520</w:t>
            </w:r>
          </w:p>
          <w:p w:rsidR="00F1242C" w:rsidRPr="005671F7" w:rsidRDefault="00F1242C" w:rsidP="002510B5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 xml:space="preserve">Renal Function Panel 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Albumin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Calcium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Carbon Dioxide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Chloride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Creatinine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Glucose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Phosphorus, Inorganic (Phosphate)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Potassium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Sodium</w:t>
            </w:r>
          </w:p>
          <w:p w:rsidR="00F1242C" w:rsidRPr="005671F7" w:rsidRDefault="00F1242C" w:rsidP="00F1242C">
            <w:pPr>
              <w:spacing w:after="58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Urea Nitrogen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80051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82374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82435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84132</w:t>
            </w:r>
          </w:p>
          <w:p w:rsidR="00F1242C" w:rsidRPr="005671F7" w:rsidRDefault="00F1242C" w:rsidP="00F1242C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5671F7">
              <w:rPr>
                <w:rFonts w:ascii="Arial" w:hAnsi="Arial"/>
                <w:sz w:val="20"/>
                <w:szCs w:val="20"/>
              </w:rPr>
              <w:t>84295</w:t>
            </w: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  <w:u w:val="single"/>
              </w:rPr>
              <w:t>E</w:t>
            </w:r>
            <w:r>
              <w:rPr>
                <w:rFonts w:ascii="Arial" w:hAnsi="Arial"/>
                <w:sz w:val="20"/>
                <w:szCs w:val="20"/>
                <w:u w:val="single"/>
              </w:rPr>
              <w:t>l</w:t>
            </w:r>
            <w:r w:rsidRPr="005671F7">
              <w:rPr>
                <w:rFonts w:ascii="Arial" w:hAnsi="Arial"/>
                <w:sz w:val="20"/>
                <w:szCs w:val="20"/>
                <w:u w:val="single"/>
              </w:rPr>
              <w:t>ectrolyte Panel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Carbon Dioxide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Chloride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Potassium</w:t>
            </w:r>
          </w:p>
          <w:p w:rsidR="00F1242C" w:rsidRPr="005671F7" w:rsidRDefault="00F1242C" w:rsidP="00F1242C">
            <w:pPr>
              <w:spacing w:after="58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Sodium</w:t>
            </w:r>
          </w:p>
        </w:tc>
      </w:tr>
      <w:tr w:rsidR="00F1242C" w:rsidTr="009A199D"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80053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82040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84460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84450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82247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82310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82374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82435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82565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82947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84075</w:t>
            </w:r>
          </w:p>
          <w:p w:rsidR="00F1242C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84132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84155</w:t>
            </w:r>
          </w:p>
          <w:p w:rsidR="00F1242C" w:rsidRPr="005671F7" w:rsidRDefault="00F1242C" w:rsidP="00F1242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84295</w:t>
            </w:r>
          </w:p>
          <w:p w:rsidR="00F1242C" w:rsidRDefault="00F1242C" w:rsidP="00F1242C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84520</w:t>
            </w:r>
          </w:p>
          <w:p w:rsidR="00F1242C" w:rsidRPr="00F1242C" w:rsidRDefault="00F1242C" w:rsidP="00F124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  <w:u w:val="single"/>
              </w:rPr>
              <w:t xml:space="preserve">Comprehensive Metabolic Panel 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Albumin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ALT (SGPT)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AST (SGOT)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Bilirubin, Total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Calcium</w:t>
            </w:r>
            <w:r>
              <w:rPr>
                <w:rFonts w:ascii="Arial" w:hAnsi="Arial"/>
                <w:sz w:val="20"/>
                <w:szCs w:val="20"/>
              </w:rPr>
              <w:t>, Total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Carbon Dioxide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Chloride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Creatinine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Glucose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Phosphatase, Alkaline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Potassium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Protein, Total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Sodium</w:t>
            </w:r>
          </w:p>
          <w:p w:rsidR="00F1242C" w:rsidRDefault="00F1242C" w:rsidP="00F1242C">
            <w:pPr>
              <w:spacing w:after="58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Urea Nitrogen</w:t>
            </w:r>
          </w:p>
          <w:p w:rsidR="00F1242C" w:rsidRPr="005671F7" w:rsidRDefault="00F1242C" w:rsidP="00F1242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80055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85025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87340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86762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86592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86900</w:t>
            </w:r>
          </w:p>
          <w:p w:rsidR="00F1242C" w:rsidRPr="005671F7" w:rsidRDefault="00F1242C" w:rsidP="002510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86901</w:t>
            </w:r>
          </w:p>
          <w:p w:rsidR="00F1242C" w:rsidRDefault="00F1242C" w:rsidP="00D91926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86850</w:t>
            </w:r>
          </w:p>
          <w:p w:rsidR="00F1242C" w:rsidRDefault="00F1242C" w:rsidP="00D91926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  <w:p w:rsidR="00F1242C" w:rsidRDefault="00F1242C" w:rsidP="00051BF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80081     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85025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87340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86762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86592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86900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86901</w:t>
            </w:r>
          </w:p>
          <w:p w:rsidR="00F1242C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86850</w:t>
            </w:r>
          </w:p>
          <w:p w:rsidR="00F1242C" w:rsidRPr="005671F7" w:rsidRDefault="00F1242C" w:rsidP="00160B9C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87389</w:t>
            </w: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  <w:u w:val="single"/>
              </w:rPr>
              <w:t>Obs</w:t>
            </w:r>
            <w:r>
              <w:rPr>
                <w:rFonts w:ascii="Arial" w:hAnsi="Arial"/>
                <w:sz w:val="20"/>
                <w:szCs w:val="20"/>
                <w:u w:val="single"/>
              </w:rPr>
              <w:t>t</w:t>
            </w:r>
            <w:r w:rsidRPr="005671F7">
              <w:rPr>
                <w:rFonts w:ascii="Arial" w:hAnsi="Arial"/>
                <w:sz w:val="20"/>
                <w:szCs w:val="20"/>
                <w:u w:val="single"/>
              </w:rPr>
              <w:t>etric Panel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Complete Blood Count (CBC)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Hepatitis B Surface Antigen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Rubella Antibody, IgG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RPR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ABO</w:t>
            </w:r>
          </w:p>
          <w:p w:rsidR="00F1242C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Rh</w:t>
            </w:r>
          </w:p>
          <w:p w:rsidR="00F1242C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Antibody Screen</w:t>
            </w:r>
          </w:p>
          <w:p w:rsidR="00F1242C" w:rsidRDefault="00F1242C" w:rsidP="002510B5">
            <w:pPr>
              <w:rPr>
                <w:rFonts w:ascii="Arial" w:hAnsi="Arial"/>
                <w:sz w:val="20"/>
                <w:szCs w:val="20"/>
              </w:rPr>
            </w:pP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  <w:u w:val="single"/>
              </w:rPr>
              <w:t>Obstetric Panel</w:t>
            </w:r>
            <w:r>
              <w:rPr>
                <w:rFonts w:ascii="Arial" w:hAnsi="Arial"/>
                <w:sz w:val="20"/>
                <w:szCs w:val="20"/>
                <w:u w:val="single"/>
              </w:rPr>
              <w:t xml:space="preserve"> with HIV 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Complete Blood Count (CBC)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Hepatitis B Surface Antigen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Rubella Antibody, IgG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RPR</w:t>
            </w:r>
          </w:p>
          <w:p w:rsidR="00F1242C" w:rsidRPr="005671F7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ABO</w:t>
            </w:r>
          </w:p>
          <w:p w:rsidR="00F1242C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 w:rsidRPr="005671F7">
              <w:rPr>
                <w:rFonts w:ascii="Arial" w:hAnsi="Arial"/>
                <w:sz w:val="20"/>
                <w:szCs w:val="20"/>
              </w:rPr>
              <w:t>Rh</w:t>
            </w:r>
          </w:p>
          <w:p w:rsidR="00F1242C" w:rsidRDefault="00F1242C" w:rsidP="002510B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Antibody Screen</w:t>
            </w:r>
          </w:p>
          <w:p w:rsidR="00F1242C" w:rsidRPr="005671F7" w:rsidRDefault="00F1242C" w:rsidP="00D9192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HIV-1 Ag w/ HIV-1 and HIV-2 Ab</w:t>
            </w:r>
          </w:p>
        </w:tc>
      </w:tr>
      <w:tr w:rsidR="00F1242C" w:rsidTr="009A199D">
        <w:tc>
          <w:tcPr>
            <w:tcW w:w="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5671F7" w:rsidRDefault="00F1242C" w:rsidP="000710F3">
            <w:pPr>
              <w:spacing w:after="58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F1242C" w:rsidRPr="00F1242C" w:rsidRDefault="00F1242C" w:rsidP="00F1242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1242C" w:rsidRPr="000710F3" w:rsidRDefault="00F1242C" w:rsidP="002510B5">
            <w:pPr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>80050</w:t>
            </w:r>
          </w:p>
          <w:p w:rsidR="00F1242C" w:rsidRPr="000710F3" w:rsidRDefault="00F1242C" w:rsidP="00051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 xml:space="preserve"> 80053</w:t>
            </w:r>
          </w:p>
          <w:p w:rsidR="00F1242C" w:rsidRPr="000710F3" w:rsidRDefault="00F1242C" w:rsidP="00051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 xml:space="preserve"> 85025</w:t>
            </w:r>
          </w:p>
          <w:p w:rsidR="00F1242C" w:rsidRPr="000710F3" w:rsidRDefault="00F1242C" w:rsidP="00051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 xml:space="preserve"> 84443</w:t>
            </w:r>
          </w:p>
          <w:p w:rsidR="00F1242C" w:rsidRPr="000710F3" w:rsidRDefault="00F1242C" w:rsidP="002510B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242C" w:rsidRPr="000710F3" w:rsidRDefault="00F1242C" w:rsidP="002510B5">
            <w:pPr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  <w:u w:val="single"/>
              </w:rPr>
              <w:t>General Health Panel</w:t>
            </w:r>
          </w:p>
          <w:p w:rsidR="00F1242C" w:rsidRPr="000710F3" w:rsidRDefault="00F1242C" w:rsidP="00051BFD">
            <w:pPr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 xml:space="preserve">Comprehensive Metabolic Panel </w:t>
            </w:r>
          </w:p>
          <w:p w:rsidR="00F1242C" w:rsidRPr="000710F3" w:rsidRDefault="00F1242C" w:rsidP="002510B5">
            <w:pPr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>Complete Blood Count (CBC)</w:t>
            </w:r>
          </w:p>
          <w:p w:rsidR="00F1242C" w:rsidRPr="000710F3" w:rsidRDefault="00F1242C" w:rsidP="002510B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0710F3">
              <w:rPr>
                <w:rFonts w:ascii="Arial" w:hAnsi="Arial" w:cs="Arial"/>
                <w:sz w:val="20"/>
                <w:szCs w:val="20"/>
              </w:rPr>
              <w:t>Thyroid Stimulating Hormone (TSH)</w:t>
            </w:r>
          </w:p>
        </w:tc>
      </w:tr>
    </w:tbl>
    <w:p w:rsidR="004A5700" w:rsidRDefault="004A5700" w:rsidP="00236AA2">
      <w:pPr>
        <w:tabs>
          <w:tab w:val="left" w:pos="5880"/>
        </w:tabs>
      </w:pPr>
    </w:p>
    <w:sectPr w:rsidR="004A5700" w:rsidSect="00236AA2">
      <w:headerReference w:type="default" r:id="rId6"/>
      <w:footerReference w:type="default" r:id="rId7"/>
      <w:pgSz w:w="12240" w:h="15840" w:code="1"/>
      <w:pgMar w:top="1008" w:right="1440" w:bottom="1008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75" w:rsidRDefault="00D01375">
      <w:r>
        <w:separator/>
      </w:r>
    </w:p>
  </w:endnote>
  <w:endnote w:type="continuationSeparator" w:id="0">
    <w:p w:rsidR="00D01375" w:rsidRDefault="00D0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23" w:rsidRPr="00B163A1" w:rsidRDefault="001E6DFD" w:rsidP="00B163A1">
    <w:pPr>
      <w:pStyle w:val="Footer"/>
      <w:ind w:hanging="45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Attachment 1</w:t>
    </w:r>
    <w:r>
      <w:rPr>
        <w:rFonts w:ascii="Arial" w:hAnsi="Arial" w:cs="Arial"/>
        <w:sz w:val="16"/>
        <w:szCs w:val="16"/>
      </w:rPr>
      <w:tab/>
      <w:t xml:space="preserve">Page </w:t>
    </w:r>
    <w:r w:rsidRPr="001E6DFD">
      <w:rPr>
        <w:rFonts w:ascii="Arial" w:hAnsi="Arial" w:cs="Arial"/>
        <w:sz w:val="16"/>
        <w:szCs w:val="16"/>
      </w:rPr>
      <w:fldChar w:fldCharType="begin"/>
    </w:r>
    <w:r w:rsidRPr="001E6DFD">
      <w:rPr>
        <w:rFonts w:ascii="Arial" w:hAnsi="Arial" w:cs="Arial"/>
        <w:sz w:val="16"/>
        <w:szCs w:val="16"/>
      </w:rPr>
      <w:instrText xml:space="preserve"> PAGE   \* MERGEFORMAT </w:instrText>
    </w:r>
    <w:r w:rsidRPr="001E6DFD">
      <w:rPr>
        <w:rFonts w:ascii="Arial" w:hAnsi="Arial" w:cs="Arial"/>
        <w:sz w:val="16"/>
        <w:szCs w:val="16"/>
      </w:rPr>
      <w:fldChar w:fldCharType="separate"/>
    </w:r>
    <w:r w:rsidR="008355C6">
      <w:rPr>
        <w:rFonts w:ascii="Arial" w:hAnsi="Arial" w:cs="Arial"/>
        <w:noProof/>
        <w:sz w:val="16"/>
        <w:szCs w:val="16"/>
      </w:rPr>
      <w:t>1</w:t>
    </w:r>
    <w:r w:rsidRPr="001E6DFD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75" w:rsidRDefault="00D01375">
      <w:r>
        <w:separator/>
      </w:r>
    </w:p>
  </w:footnote>
  <w:footnote w:type="continuationSeparator" w:id="0">
    <w:p w:rsidR="00D01375" w:rsidRDefault="00D0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23" w:rsidRPr="00491BDB" w:rsidRDefault="00D40023" w:rsidP="00B163A1">
    <w:pPr>
      <w:pStyle w:val="Heading1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AMA Organ or Disease Panels </w:t>
    </w:r>
    <w:r w:rsidRPr="00491BDB">
      <w:rPr>
        <w:rFonts w:cs="Arial"/>
        <w:sz w:val="24"/>
        <w:szCs w:val="24"/>
      </w:rPr>
      <w:t>-</w:t>
    </w:r>
    <w:r>
      <w:rPr>
        <w:rFonts w:cs="Arial"/>
        <w:sz w:val="24"/>
        <w:szCs w:val="24"/>
      </w:rPr>
      <w:t xml:space="preserve"> </w:t>
    </w:r>
    <w:r w:rsidR="00390263">
      <w:rPr>
        <w:rFonts w:cs="Arial"/>
        <w:sz w:val="24"/>
        <w:szCs w:val="24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00"/>
    <w:rsid w:val="0003005B"/>
    <w:rsid w:val="000438B4"/>
    <w:rsid w:val="0004745B"/>
    <w:rsid w:val="00051BFD"/>
    <w:rsid w:val="000710F3"/>
    <w:rsid w:val="000D1703"/>
    <w:rsid w:val="000F12ED"/>
    <w:rsid w:val="00160B9C"/>
    <w:rsid w:val="001B1315"/>
    <w:rsid w:val="001D257B"/>
    <w:rsid w:val="001E6DFD"/>
    <w:rsid w:val="002010BB"/>
    <w:rsid w:val="0022095B"/>
    <w:rsid w:val="00220B3B"/>
    <w:rsid w:val="00236AA2"/>
    <w:rsid w:val="002510B5"/>
    <w:rsid w:val="00262880"/>
    <w:rsid w:val="002966A8"/>
    <w:rsid w:val="003007A6"/>
    <w:rsid w:val="0038059C"/>
    <w:rsid w:val="00386688"/>
    <w:rsid w:val="00390263"/>
    <w:rsid w:val="003A3D68"/>
    <w:rsid w:val="00422ED7"/>
    <w:rsid w:val="00427142"/>
    <w:rsid w:val="00437910"/>
    <w:rsid w:val="00445FDE"/>
    <w:rsid w:val="004A5700"/>
    <w:rsid w:val="004B35A1"/>
    <w:rsid w:val="004C1091"/>
    <w:rsid w:val="004F1415"/>
    <w:rsid w:val="004F5CEE"/>
    <w:rsid w:val="005671F7"/>
    <w:rsid w:val="005966CD"/>
    <w:rsid w:val="005A61E4"/>
    <w:rsid w:val="005B71FC"/>
    <w:rsid w:val="005C4DBE"/>
    <w:rsid w:val="00635BE4"/>
    <w:rsid w:val="00670F0D"/>
    <w:rsid w:val="006A03F9"/>
    <w:rsid w:val="0073138F"/>
    <w:rsid w:val="007667AC"/>
    <w:rsid w:val="0078144F"/>
    <w:rsid w:val="008355C6"/>
    <w:rsid w:val="00836B5A"/>
    <w:rsid w:val="008648EC"/>
    <w:rsid w:val="008A6530"/>
    <w:rsid w:val="009044C3"/>
    <w:rsid w:val="00924527"/>
    <w:rsid w:val="00927FD6"/>
    <w:rsid w:val="00947591"/>
    <w:rsid w:val="00951041"/>
    <w:rsid w:val="009A199D"/>
    <w:rsid w:val="009A629B"/>
    <w:rsid w:val="009E317A"/>
    <w:rsid w:val="00A27DAB"/>
    <w:rsid w:val="00A62820"/>
    <w:rsid w:val="00AB1DEB"/>
    <w:rsid w:val="00AC5E67"/>
    <w:rsid w:val="00AD6157"/>
    <w:rsid w:val="00AD7EE2"/>
    <w:rsid w:val="00B163A1"/>
    <w:rsid w:val="00B22C60"/>
    <w:rsid w:val="00B42B3F"/>
    <w:rsid w:val="00B53148"/>
    <w:rsid w:val="00B5785B"/>
    <w:rsid w:val="00B600E1"/>
    <w:rsid w:val="00B667DA"/>
    <w:rsid w:val="00BA7D7B"/>
    <w:rsid w:val="00BB2A44"/>
    <w:rsid w:val="00BF3FF0"/>
    <w:rsid w:val="00C02F3F"/>
    <w:rsid w:val="00C2059B"/>
    <w:rsid w:val="00C4747C"/>
    <w:rsid w:val="00C7414B"/>
    <w:rsid w:val="00C94C54"/>
    <w:rsid w:val="00C9794A"/>
    <w:rsid w:val="00C97ACF"/>
    <w:rsid w:val="00CD72F8"/>
    <w:rsid w:val="00D01375"/>
    <w:rsid w:val="00D40023"/>
    <w:rsid w:val="00D657DF"/>
    <w:rsid w:val="00D91926"/>
    <w:rsid w:val="00DA0496"/>
    <w:rsid w:val="00DA7360"/>
    <w:rsid w:val="00DB161D"/>
    <w:rsid w:val="00DD40BE"/>
    <w:rsid w:val="00DE5DE9"/>
    <w:rsid w:val="00DF6AF7"/>
    <w:rsid w:val="00E07958"/>
    <w:rsid w:val="00E11391"/>
    <w:rsid w:val="00E65CC9"/>
    <w:rsid w:val="00E966AB"/>
    <w:rsid w:val="00EC5F3E"/>
    <w:rsid w:val="00ED335B"/>
    <w:rsid w:val="00F1242C"/>
    <w:rsid w:val="00F5586C"/>
    <w:rsid w:val="00F70044"/>
    <w:rsid w:val="00FB18B5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96BEC937-97CB-4038-8CEF-489BE400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3A1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B163A1"/>
    <w:pPr>
      <w:keepNext/>
      <w:widowControl/>
      <w:autoSpaceDE/>
      <w:autoSpaceDN/>
      <w:adjustRightInd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DA7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73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7360"/>
  </w:style>
  <w:style w:type="paragraph" w:styleId="BalloonText">
    <w:name w:val="Balloon Text"/>
    <w:basedOn w:val="Normal"/>
    <w:link w:val="BalloonTextChar"/>
    <w:uiPriority w:val="99"/>
    <w:semiHidden/>
    <w:unhideWhenUsed/>
    <w:rsid w:val="003902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1603</Characters>
  <Application>Microsoft Office Word</Application>
  <DocSecurity>6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CPT CODE</vt:lpstr>
    </vt:vector>
  </TitlesOfParts>
  <Company>BJC HealthCare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CODE</dc:title>
  <dc:creator>pjk5839</dc:creator>
  <cp:lastModifiedBy>Tisha Lasley</cp:lastModifiedBy>
  <cp:revision>2</cp:revision>
  <cp:lastPrinted>2020-01-22T17:50:00Z</cp:lastPrinted>
  <dcterms:created xsi:type="dcterms:W3CDTF">2020-04-14T19:23:00Z</dcterms:created>
  <dcterms:modified xsi:type="dcterms:W3CDTF">2020-04-14T19:23:00Z</dcterms:modified>
</cp:coreProperties>
</file>