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B7" w:rsidRPr="006726B7" w:rsidRDefault="006726B7" w:rsidP="006726B7">
      <w:pPr>
        <w:rPr>
          <w:rFonts w:ascii="Times New Roman" w:hAnsi="Times New Roman" w:cs="Times New Roman"/>
          <w:b/>
          <w:sz w:val="24"/>
          <w:szCs w:val="24"/>
        </w:rPr>
      </w:pPr>
      <w:r w:rsidRPr="006726B7">
        <w:rPr>
          <w:rFonts w:ascii="Times New Roman" w:hAnsi="Times New Roman" w:cs="Times New Roman"/>
          <w:b/>
          <w:sz w:val="24"/>
          <w:szCs w:val="24"/>
        </w:rPr>
        <w:t>Urine Collection</w:t>
      </w:r>
    </w:p>
    <w:p w:rsidR="006726B7" w:rsidRPr="006726B7" w:rsidRDefault="006726B7" w:rsidP="006726B7">
      <w:pPr>
        <w:rPr>
          <w:rFonts w:ascii="Times New Roman" w:hAnsi="Times New Roman" w:cs="Times New Roman"/>
          <w:sz w:val="24"/>
          <w:szCs w:val="24"/>
        </w:rPr>
      </w:pPr>
      <w:r w:rsidRPr="006726B7">
        <w:rPr>
          <w:rFonts w:ascii="Times New Roman" w:hAnsi="Times New Roman" w:cs="Times New Roman"/>
          <w:sz w:val="24"/>
          <w:szCs w:val="24"/>
        </w:rPr>
        <w:t>When submitting urine specimens, please follow these guidelines:</w:t>
      </w:r>
    </w:p>
    <w:p w:rsidR="006726B7" w:rsidRPr="006726B7" w:rsidRDefault="006726B7" w:rsidP="00672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26B7">
        <w:rPr>
          <w:rFonts w:ascii="Times New Roman" w:hAnsi="Times New Roman" w:cs="Times New Roman"/>
          <w:sz w:val="24"/>
          <w:szCs w:val="24"/>
        </w:rPr>
        <w:t>Random urine specimens are generally used for qualitative analysis. They should be clean-catch, early-morning specimens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B7">
        <w:rPr>
          <w:rFonts w:ascii="Times New Roman" w:hAnsi="Times New Roman" w:cs="Times New Roman"/>
          <w:sz w:val="24"/>
          <w:szCs w:val="24"/>
        </w:rPr>
        <w:t xml:space="preserve">in clean containers with tightly fitting, </w:t>
      </w:r>
      <w:proofErr w:type="spellStart"/>
      <w:r w:rsidRPr="006726B7">
        <w:rPr>
          <w:rFonts w:ascii="Times New Roman" w:hAnsi="Times New Roman" w:cs="Times New Roman"/>
          <w:sz w:val="24"/>
          <w:szCs w:val="24"/>
        </w:rPr>
        <w:t>leakproof</w:t>
      </w:r>
      <w:proofErr w:type="spellEnd"/>
      <w:r w:rsidRPr="006726B7">
        <w:rPr>
          <w:rFonts w:ascii="Times New Roman" w:hAnsi="Times New Roman" w:cs="Times New Roman"/>
          <w:sz w:val="24"/>
          <w:szCs w:val="24"/>
        </w:rPr>
        <w:t xml:space="preserve"> lids.</w:t>
      </w:r>
    </w:p>
    <w:p w:rsidR="006726B7" w:rsidRDefault="006726B7" w:rsidP="00672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26B7">
        <w:rPr>
          <w:rFonts w:ascii="Times New Roman" w:hAnsi="Times New Roman" w:cs="Times New Roman"/>
          <w:sz w:val="24"/>
          <w:szCs w:val="24"/>
        </w:rPr>
        <w:t>Twenty-four hour urine collections are required for quantitative analyses. Most tests require collection with a preservative</w:t>
      </w:r>
      <w:r w:rsidRPr="006726B7">
        <w:rPr>
          <w:rFonts w:ascii="Times New Roman" w:hAnsi="Times New Roman" w:cs="Times New Roman"/>
          <w:sz w:val="24"/>
          <w:szCs w:val="24"/>
        </w:rPr>
        <w:t xml:space="preserve"> </w:t>
      </w:r>
      <w:r w:rsidRPr="006726B7">
        <w:rPr>
          <w:rFonts w:ascii="Times New Roman" w:hAnsi="Times New Roman" w:cs="Times New Roman"/>
          <w:sz w:val="24"/>
          <w:szCs w:val="24"/>
        </w:rPr>
        <w:t xml:space="preserve">which will be added to the container supplied by </w:t>
      </w:r>
      <w:proofErr w:type="spellStart"/>
      <w:r w:rsidRPr="006726B7">
        <w:rPr>
          <w:rFonts w:ascii="Times New Roman" w:hAnsi="Times New Roman" w:cs="Times New Roman"/>
          <w:sz w:val="24"/>
          <w:szCs w:val="24"/>
        </w:rPr>
        <w:t>NetworkReferenceLab</w:t>
      </w:r>
      <w:proofErr w:type="spellEnd"/>
      <w:r w:rsidRPr="006726B7">
        <w:rPr>
          <w:rFonts w:ascii="Times New Roman" w:hAnsi="Times New Roman" w:cs="Times New Roman"/>
          <w:sz w:val="24"/>
          <w:szCs w:val="24"/>
        </w:rPr>
        <w:t xml:space="preserve"> Customer Service. Be sure to record the 24-hour</w:t>
      </w:r>
      <w:r w:rsidRPr="006726B7">
        <w:rPr>
          <w:rFonts w:ascii="Times New Roman" w:hAnsi="Times New Roman" w:cs="Times New Roman"/>
          <w:sz w:val="24"/>
          <w:szCs w:val="24"/>
        </w:rPr>
        <w:t xml:space="preserve"> </w:t>
      </w:r>
      <w:r w:rsidRPr="006726B7">
        <w:rPr>
          <w:rFonts w:ascii="Times New Roman" w:hAnsi="Times New Roman" w:cs="Times New Roman"/>
          <w:sz w:val="24"/>
          <w:szCs w:val="24"/>
        </w:rPr>
        <w:t>urine volume on the test request form. (The volume is required to calculate results.) If using a caustic or hazardous</w:t>
      </w:r>
      <w:r w:rsidRPr="006726B7">
        <w:rPr>
          <w:rFonts w:ascii="Times New Roman" w:hAnsi="Times New Roman" w:cs="Times New Roman"/>
          <w:sz w:val="24"/>
          <w:szCs w:val="24"/>
        </w:rPr>
        <w:t xml:space="preserve"> </w:t>
      </w:r>
      <w:r w:rsidRPr="006726B7">
        <w:rPr>
          <w:rFonts w:ascii="Times New Roman" w:hAnsi="Times New Roman" w:cs="Times New Roman"/>
          <w:sz w:val="24"/>
          <w:szCs w:val="24"/>
        </w:rPr>
        <w:t>material in 24-hour urine collection, please inform patient and label the container appropriately. Caustic or hazardous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6B7">
        <w:rPr>
          <w:rFonts w:ascii="Times New Roman" w:hAnsi="Times New Roman" w:cs="Times New Roman"/>
          <w:sz w:val="24"/>
          <w:szCs w:val="24"/>
        </w:rPr>
        <w:t>material may be required for specimen stability.</w:t>
      </w:r>
    </w:p>
    <w:p w:rsidR="006726B7" w:rsidRDefault="006726B7" w:rsidP="00672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26B7">
        <w:rPr>
          <w:rFonts w:ascii="Times New Roman" w:hAnsi="Times New Roman" w:cs="Times New Roman"/>
          <w:sz w:val="24"/>
          <w:szCs w:val="24"/>
        </w:rPr>
        <w:t>Place specimen(s) in bag with requisition and refrigerate unless test requirements specify different handling conditions.</w:t>
      </w:r>
    </w:p>
    <w:p w:rsidR="006726B7" w:rsidRDefault="006726B7" w:rsidP="006726B7">
      <w:pPr>
        <w:rPr>
          <w:rFonts w:ascii="Times New Roman" w:hAnsi="Times New Roman" w:cs="Times New Roman"/>
          <w:sz w:val="24"/>
          <w:szCs w:val="24"/>
        </w:rPr>
      </w:pPr>
    </w:p>
    <w:p w:rsidR="006726B7" w:rsidRDefault="006726B7" w:rsidP="006726B7">
      <w:pPr>
        <w:rPr>
          <w:rFonts w:ascii="Times New Roman" w:hAnsi="Times New Roman" w:cs="Times New Roman"/>
          <w:b/>
          <w:sz w:val="24"/>
          <w:szCs w:val="24"/>
        </w:rPr>
      </w:pPr>
      <w:r w:rsidRPr="006726B7">
        <w:rPr>
          <w:rFonts w:ascii="Times New Roman" w:hAnsi="Times New Roman" w:cs="Times New Roman"/>
          <w:b/>
          <w:sz w:val="24"/>
          <w:szCs w:val="24"/>
        </w:rPr>
        <w:t>Urine Collection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Urine Cultures</w:t>
      </w:r>
      <w:r w:rsidRPr="006726B7">
        <w:rPr>
          <w:rFonts w:ascii="Times New Roman" w:hAnsi="Times New Roman" w:cs="Times New Roman"/>
          <w:b/>
          <w:sz w:val="24"/>
          <w:szCs w:val="24"/>
        </w:rPr>
        <w:t xml:space="preserve"> - Barnes-Jewish Hospital</w:t>
      </w:r>
    </w:p>
    <w:p w:rsidR="006726B7" w:rsidRDefault="006726B7" w:rsidP="006726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6B7">
        <w:rPr>
          <w:rFonts w:ascii="Times New Roman" w:hAnsi="Times New Roman" w:cs="Times New Roman"/>
          <w:sz w:val="24"/>
          <w:szCs w:val="24"/>
        </w:rPr>
        <w:t xml:space="preserve">For urine cultures, </w:t>
      </w:r>
      <w:r>
        <w:rPr>
          <w:rFonts w:ascii="Times New Roman" w:hAnsi="Times New Roman" w:cs="Times New Roman"/>
          <w:sz w:val="24"/>
          <w:szCs w:val="24"/>
        </w:rPr>
        <w:t>provide random urine specimen in sterile container, or grey-top preservative tube.</w:t>
      </w:r>
    </w:p>
    <w:p w:rsidR="006726B7" w:rsidRDefault="006726B7" w:rsidP="006726B7">
      <w:pPr>
        <w:rPr>
          <w:rFonts w:ascii="Times New Roman" w:hAnsi="Times New Roman" w:cs="Times New Roman"/>
          <w:sz w:val="24"/>
          <w:szCs w:val="24"/>
        </w:rPr>
      </w:pPr>
    </w:p>
    <w:p w:rsidR="006726B7" w:rsidRDefault="006726B7" w:rsidP="006726B7">
      <w:pPr>
        <w:rPr>
          <w:rFonts w:ascii="Times New Roman" w:hAnsi="Times New Roman" w:cs="Times New Roman"/>
          <w:sz w:val="24"/>
          <w:szCs w:val="24"/>
        </w:rPr>
      </w:pPr>
    </w:p>
    <w:p w:rsidR="006726B7" w:rsidRDefault="00672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6B7" w:rsidRPr="006726B7" w:rsidRDefault="003C1F51" w:rsidP="003C1F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39D3D5" wp14:editId="5309E782">
            <wp:extent cx="4019048" cy="785714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6B7" w:rsidRPr="0067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7107F"/>
    <w:multiLevelType w:val="hybridMultilevel"/>
    <w:tmpl w:val="3608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2341D"/>
    <w:multiLevelType w:val="hybridMultilevel"/>
    <w:tmpl w:val="F178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B7"/>
    <w:rsid w:val="002D37A7"/>
    <w:rsid w:val="003C1F51"/>
    <w:rsid w:val="0067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67F3D-696A-40EA-AB79-26A7D9A7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Tisha Lasley</dc:creator>
  <cp:keywords/>
  <dc:description/>
  <cp:lastModifiedBy>Tisha Lasley</cp:lastModifiedBy>
  <cp:revision>1</cp:revision>
  <dcterms:created xsi:type="dcterms:W3CDTF">2020-03-12T20:17:00Z</dcterms:created>
  <dcterms:modified xsi:type="dcterms:W3CDTF">2020-03-12T20:35:00Z</dcterms:modified>
</cp:coreProperties>
</file>